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8A" w:rsidRPr="00BA2040" w:rsidRDefault="00AC0F8A" w:rsidP="00997DEA">
      <w:pPr>
        <w:jc w:val="center"/>
        <w:rPr>
          <w:b/>
          <w:spacing w:val="-8"/>
          <w:sz w:val="32"/>
          <w:szCs w:val="32"/>
        </w:rPr>
      </w:pPr>
      <w:r w:rsidRPr="00BA2040">
        <w:rPr>
          <w:b/>
          <w:sz w:val="32"/>
          <w:szCs w:val="32"/>
        </w:rPr>
        <w:t xml:space="preserve">Организация деятельности по оказанию логопедической помощи детям. </w:t>
      </w:r>
    </w:p>
    <w:p w:rsidR="00AC0F8A" w:rsidRPr="00501EA3" w:rsidRDefault="00AC0F8A" w:rsidP="00997DEA">
      <w:pPr>
        <w:jc w:val="center"/>
        <w:rPr>
          <w:b/>
          <w:sz w:val="28"/>
          <w:szCs w:val="28"/>
        </w:rPr>
      </w:pPr>
    </w:p>
    <w:p w:rsidR="00AC0F8A" w:rsidRDefault="00AC0F8A" w:rsidP="00B739D0">
      <w:pPr>
        <w:numPr>
          <w:ilvl w:val="0"/>
          <w:numId w:val="10"/>
        </w:numPr>
        <w:rPr>
          <w:spacing w:val="-8"/>
        </w:rPr>
      </w:pPr>
      <w:r w:rsidRPr="00FB4685">
        <w:t>Содержание</w:t>
      </w:r>
      <w:r>
        <w:t xml:space="preserve"> о</w:t>
      </w:r>
      <w:r w:rsidRPr="00501EA3">
        <w:t xml:space="preserve">рганизация деятельности по оказанию логопедической помощи детям. </w:t>
      </w:r>
    </w:p>
    <w:p w:rsidR="00AC0F8A" w:rsidRDefault="00AC0F8A" w:rsidP="00C62D68">
      <w:pPr>
        <w:ind w:firstLine="300"/>
        <w:jc w:val="both"/>
        <w:rPr>
          <w:spacing w:val="-8"/>
        </w:rPr>
      </w:pPr>
    </w:p>
    <w:p w:rsidR="00AC0F8A" w:rsidRDefault="00AC0F8A" w:rsidP="00C62D68">
      <w:pPr>
        <w:jc w:val="both"/>
        <w:rPr>
          <w:spacing w:val="-8"/>
        </w:rPr>
      </w:pPr>
      <w:r w:rsidRPr="00FB4685">
        <w:rPr>
          <w:spacing w:val="-8"/>
        </w:rPr>
        <w:t xml:space="preserve">На основании положения </w:t>
      </w:r>
      <w:r>
        <w:rPr>
          <w:spacing w:val="-8"/>
        </w:rPr>
        <w:t xml:space="preserve">об оказании логопедической помощи детям (к приказу </w:t>
      </w:r>
      <w:proofErr w:type="gramStart"/>
      <w:r>
        <w:rPr>
          <w:spacing w:val="-8"/>
        </w:rPr>
        <w:t>департамента образования мэрии города Ярославля</w:t>
      </w:r>
      <w:proofErr w:type="gramEnd"/>
      <w:r>
        <w:rPr>
          <w:spacing w:val="-8"/>
        </w:rPr>
        <w:t xml:space="preserve"> от 12.11.2012 № 01-05</w:t>
      </w:r>
      <w:r w:rsidRPr="009946C7">
        <w:rPr>
          <w:spacing w:val="-8"/>
        </w:rPr>
        <w:t>/</w:t>
      </w:r>
      <w:r>
        <w:rPr>
          <w:spacing w:val="-8"/>
        </w:rPr>
        <w:t>895)</w:t>
      </w:r>
      <w:r w:rsidRPr="00FB4685">
        <w:rPr>
          <w:spacing w:val="-8"/>
        </w:rPr>
        <w:t xml:space="preserve"> в данном дошкольном учреждении проводится коррекционная работа </w:t>
      </w:r>
      <w:r>
        <w:rPr>
          <w:spacing w:val="-8"/>
        </w:rPr>
        <w:t>с детьми, имеющими нарушения в развитии устной речи: ФФНР, ФНР</w:t>
      </w:r>
      <w:r w:rsidRPr="00FB4685">
        <w:rPr>
          <w:spacing w:val="-8"/>
        </w:rPr>
        <w:t xml:space="preserve">. Логопедическая помощь оказывается преимущественно звуковой стороне речи. </w:t>
      </w:r>
    </w:p>
    <w:p w:rsidR="00AC0F8A" w:rsidRPr="00FB4685" w:rsidRDefault="00AC0F8A" w:rsidP="00C62D68">
      <w:pPr>
        <w:jc w:val="both"/>
        <w:rPr>
          <w:spacing w:val="-8"/>
        </w:rPr>
      </w:pPr>
      <w:r w:rsidRPr="00FB4685">
        <w:rPr>
          <w:spacing w:val="-8"/>
        </w:rPr>
        <w:t>Основой в работе являются «Программа обучения и воспитания детей с фонетико-фонематическим недоразвитием (старшая группа)» (Т.Б. Филичева, Г. В. Чиркина) и «Программа обучения детей с недоразвитием фонетического строя речи (подготовительная группа)» (Г.А.Каше, Т.Б. Филиче</w:t>
      </w:r>
      <w:r>
        <w:rPr>
          <w:spacing w:val="-8"/>
        </w:rPr>
        <w:t>ва). В процессе обучения проводи</w:t>
      </w:r>
      <w:r w:rsidRPr="00FB4685">
        <w:rPr>
          <w:spacing w:val="-8"/>
        </w:rPr>
        <w:t xml:space="preserve">тся </w:t>
      </w:r>
      <w:r w:rsidRPr="00FB4685">
        <w:t>непосредственно образовательная деятельность в индивидуальной форме.</w:t>
      </w:r>
    </w:p>
    <w:p w:rsidR="00AC0F8A" w:rsidRPr="00FB4685" w:rsidRDefault="00AC0F8A" w:rsidP="00C62D68">
      <w:pPr>
        <w:ind w:firstLine="708"/>
        <w:jc w:val="both"/>
        <w:rPr>
          <w:spacing w:val="-8"/>
        </w:rPr>
      </w:pPr>
    </w:p>
    <w:p w:rsidR="00AC0F8A" w:rsidRPr="00FB4685" w:rsidRDefault="00AC0F8A" w:rsidP="00C62D68">
      <w:pPr>
        <w:tabs>
          <w:tab w:val="left" w:pos="2520"/>
        </w:tabs>
        <w:jc w:val="both"/>
      </w:pPr>
      <w:r w:rsidRPr="00FB4685">
        <w:t>Цель: подбор комплекса артикуляционных упражнений, направленных на устранение специфических нарушений звуковой стороны речи.</w:t>
      </w:r>
    </w:p>
    <w:p w:rsidR="00AC0F8A" w:rsidRPr="00FB4685" w:rsidRDefault="00AC0F8A" w:rsidP="00C62D68">
      <w:pPr>
        <w:tabs>
          <w:tab w:val="left" w:pos="2520"/>
        </w:tabs>
        <w:jc w:val="both"/>
      </w:pPr>
      <w:r>
        <w:t>Задачи и содержание:</w:t>
      </w:r>
    </w:p>
    <w:p w:rsidR="00AC0F8A" w:rsidRPr="00FB4685" w:rsidRDefault="00AC0F8A" w:rsidP="00C62D68">
      <w:pPr>
        <w:numPr>
          <w:ilvl w:val="0"/>
          <w:numId w:val="2"/>
        </w:numPr>
        <w:tabs>
          <w:tab w:val="left" w:pos="2520"/>
        </w:tabs>
        <w:jc w:val="both"/>
      </w:pPr>
      <w:r w:rsidRPr="00FB4685">
        <w:t xml:space="preserve">Развитие </w:t>
      </w:r>
      <w:proofErr w:type="gramStart"/>
      <w:r w:rsidRPr="00FB4685">
        <w:t>артикуляционного</w:t>
      </w:r>
      <w:proofErr w:type="gramEnd"/>
      <w:r w:rsidRPr="00FB4685">
        <w:t xml:space="preserve"> </w:t>
      </w:r>
      <w:proofErr w:type="spellStart"/>
      <w:r w:rsidRPr="00FB4685">
        <w:t>праксиса</w:t>
      </w:r>
      <w:proofErr w:type="spellEnd"/>
      <w:r w:rsidRPr="00FB4685">
        <w:t>.</w:t>
      </w:r>
    </w:p>
    <w:p w:rsidR="00AC0F8A" w:rsidRPr="00FB4685" w:rsidRDefault="00AC0F8A" w:rsidP="00C62D68">
      <w:pPr>
        <w:numPr>
          <w:ilvl w:val="0"/>
          <w:numId w:val="2"/>
        </w:numPr>
        <w:tabs>
          <w:tab w:val="left" w:pos="2520"/>
        </w:tabs>
        <w:jc w:val="both"/>
      </w:pPr>
      <w:r w:rsidRPr="00FB4685">
        <w:t>Фонационные упражнения.</w:t>
      </w:r>
    </w:p>
    <w:p w:rsidR="00AC0F8A" w:rsidRPr="00FB4685" w:rsidRDefault="00AC0F8A" w:rsidP="00C62D68">
      <w:pPr>
        <w:numPr>
          <w:ilvl w:val="0"/>
          <w:numId w:val="2"/>
        </w:numPr>
        <w:tabs>
          <w:tab w:val="left" w:pos="2520"/>
        </w:tabs>
        <w:jc w:val="both"/>
      </w:pPr>
      <w:r w:rsidRPr="00FB4685">
        <w:t>Закрепление и автоматизация навыков правильного произношения звуков, имеющихся в речи детей.</w:t>
      </w:r>
    </w:p>
    <w:p w:rsidR="00AC0F8A" w:rsidRPr="00FB4685" w:rsidRDefault="00AC0F8A" w:rsidP="00C62D68">
      <w:pPr>
        <w:numPr>
          <w:ilvl w:val="0"/>
          <w:numId w:val="2"/>
        </w:numPr>
        <w:tabs>
          <w:tab w:val="left" w:pos="2520"/>
        </w:tabs>
        <w:jc w:val="both"/>
      </w:pPr>
      <w:r w:rsidRPr="00FB4685">
        <w:t>Постановка отсутствующих у детей звуков с опорой на принятые в логопедии методы.</w:t>
      </w:r>
    </w:p>
    <w:p w:rsidR="00AC0F8A" w:rsidRPr="00FB4685" w:rsidRDefault="00AC0F8A" w:rsidP="00C62D68">
      <w:pPr>
        <w:numPr>
          <w:ilvl w:val="0"/>
          <w:numId w:val="2"/>
        </w:numPr>
        <w:tabs>
          <w:tab w:val="left" w:pos="2520"/>
        </w:tabs>
        <w:jc w:val="both"/>
      </w:pPr>
      <w:r w:rsidRPr="00FB4685">
        <w:t>Формирование навыков различение звуков на слух.</w:t>
      </w:r>
    </w:p>
    <w:p w:rsidR="00AC0F8A" w:rsidRPr="00FB4685" w:rsidRDefault="00AC0F8A" w:rsidP="00C62D68">
      <w:pPr>
        <w:numPr>
          <w:ilvl w:val="0"/>
          <w:numId w:val="2"/>
        </w:numPr>
        <w:tabs>
          <w:tab w:val="left" w:pos="2520"/>
        </w:tabs>
        <w:jc w:val="both"/>
      </w:pPr>
      <w:r w:rsidRPr="00FB4685">
        <w:t>Обучение детей (5 – 6 лет) навыкам осознанного анализа и синтеза звукового состава слова.</w:t>
      </w:r>
    </w:p>
    <w:p w:rsidR="00AC0F8A" w:rsidRPr="00FB4685" w:rsidRDefault="00AC0F8A" w:rsidP="00C62D68">
      <w:pPr>
        <w:tabs>
          <w:tab w:val="left" w:pos="2520"/>
        </w:tabs>
        <w:ind w:left="360"/>
        <w:jc w:val="both"/>
      </w:pPr>
    </w:p>
    <w:p w:rsidR="00AC0F8A" w:rsidRPr="00780493" w:rsidRDefault="00AC0F8A" w:rsidP="00780493">
      <w:r w:rsidRPr="00FB4685">
        <w:t>Зачисления детей  проводит сам логопед по результатам обследования детей во всех возрастных группах. При зачислении учитывается характер, степень тяжести речевых нарушений, возраст детей. В первую очередь коррекционная помощь оказывается старшим дошкольникам в возрасте (6 – 7 лет). Непосредственно образовательная деятельность проводится два раза в неделю. Сроки логопедической работы могут варьироваться от 2 – 3 месяцев до 1,5 – 2 и более лет. Всё зависит от степени тяжести у детей речевых нарушений, их индивидуально-личностных особенностей, условий воспитания в ДОУ и в семье.</w:t>
      </w:r>
      <w:r>
        <w:t xml:space="preserve"> </w:t>
      </w:r>
      <w:r w:rsidRPr="00FB4685">
        <w:t>По мере завершения коррекционной работы с детьми старшего дошкольного возраста на освободившиеся места зачисляются дети (5 – 6 летнего возраста).</w:t>
      </w:r>
      <w:r w:rsidRPr="00C3003C">
        <w:rPr>
          <w:spacing w:val="-8"/>
        </w:rPr>
        <w:t xml:space="preserve"> </w:t>
      </w:r>
      <w:r w:rsidRPr="00FB4685">
        <w:t xml:space="preserve"> </w:t>
      </w:r>
    </w:p>
    <w:p w:rsidR="00AC0F8A" w:rsidRPr="00FB4685" w:rsidRDefault="00AC0F8A" w:rsidP="00C62D68">
      <w:pPr>
        <w:jc w:val="both"/>
        <w:rPr>
          <w:spacing w:val="-8"/>
        </w:rPr>
      </w:pPr>
      <w:r w:rsidRPr="00FB4685">
        <w:t>Основной формой организации работы с детьми, имеющими нарушения речи, является непосредственно образовательная деят</w:t>
      </w:r>
      <w:r>
        <w:t xml:space="preserve">ельность </w:t>
      </w:r>
      <w:r w:rsidRPr="00C3003C">
        <w:rPr>
          <w:b/>
        </w:rPr>
        <w:t>в</w:t>
      </w:r>
      <w:r>
        <w:t xml:space="preserve"> </w:t>
      </w:r>
      <w:r w:rsidRPr="00C3003C">
        <w:rPr>
          <w:b/>
        </w:rPr>
        <w:t>индивидуальной форме</w:t>
      </w:r>
      <w:r w:rsidRPr="00FB4685">
        <w:t>, продолжительность которой не должна превышать 15мин. с детьми 3 лет, 20 мин. – 4 лет, 25 мин. – 5 лет, 30 мин – 6 лет. (Утверждено Главным  государственным санитарным врачом).</w:t>
      </w:r>
    </w:p>
    <w:p w:rsidR="00AC0F8A" w:rsidRDefault="00AC0F8A" w:rsidP="00C62D68">
      <w:pPr>
        <w:jc w:val="both"/>
      </w:pPr>
      <w:r>
        <w:t xml:space="preserve">Дети с ограниченными возможностями здоровья в возрасте от 3 до 7 лет, имеющие сложные нарушения речи: </w:t>
      </w:r>
      <w:r w:rsidRPr="00C3003C">
        <w:rPr>
          <w:b/>
        </w:rPr>
        <w:t xml:space="preserve">ЗРР, ЗПР, ОНР, заикание, </w:t>
      </w:r>
      <w:proofErr w:type="spellStart"/>
      <w:r w:rsidRPr="00C3003C">
        <w:rPr>
          <w:b/>
        </w:rPr>
        <w:t>ринолалия</w:t>
      </w:r>
      <w:proofErr w:type="spellEnd"/>
      <w:r w:rsidRPr="00C3003C">
        <w:rPr>
          <w:b/>
        </w:rPr>
        <w:t>, алалия, умственная отсталость</w:t>
      </w:r>
      <w:r>
        <w:t xml:space="preserve">  с согласия родителей (законных представителей), направляются </w:t>
      </w:r>
      <w:proofErr w:type="spellStart"/>
      <w:r>
        <w:t>ПМПк</w:t>
      </w:r>
      <w:proofErr w:type="spellEnd"/>
      <w:r>
        <w:t xml:space="preserve"> на </w:t>
      </w:r>
      <w:proofErr w:type="spellStart"/>
      <w:r>
        <w:t>психолого-медико-педагогическую</w:t>
      </w:r>
      <w:proofErr w:type="spellEnd"/>
      <w:r>
        <w:t xml:space="preserve"> комиссию для проведения комплексного обследования, с целью определения образовательного маршрута детей и  решения вопроса об их переводе в соответствующие группы компенсирующей направленности. </w:t>
      </w:r>
    </w:p>
    <w:p w:rsidR="00AC0F8A" w:rsidRPr="00B01F36" w:rsidRDefault="00AC0F8A" w:rsidP="00C3003C">
      <w:pPr>
        <w:numPr>
          <w:ilvl w:val="0"/>
          <w:numId w:val="10"/>
        </w:numPr>
        <w:rPr>
          <w:b/>
          <w:sz w:val="28"/>
          <w:szCs w:val="28"/>
        </w:rPr>
      </w:pPr>
      <w:r w:rsidRPr="00B01F36">
        <w:rPr>
          <w:b/>
          <w:sz w:val="28"/>
          <w:szCs w:val="28"/>
        </w:rPr>
        <w:lastRenderedPageBreak/>
        <w:t>Система коррекционной работы</w:t>
      </w:r>
      <w:r>
        <w:rPr>
          <w:b/>
          <w:sz w:val="28"/>
          <w:szCs w:val="28"/>
        </w:rPr>
        <w:t>.</w:t>
      </w:r>
    </w:p>
    <w:p w:rsidR="00AC0F8A" w:rsidRDefault="00AC0F8A" w:rsidP="00BA2040"/>
    <w:p w:rsidR="00AC0F8A" w:rsidRPr="00BA2040" w:rsidRDefault="00AC0F8A" w:rsidP="00BA2040">
      <w:pPr>
        <w:rPr>
          <w:u w:val="single"/>
        </w:rPr>
      </w:pPr>
      <w:r w:rsidRPr="00BA2040">
        <w:rPr>
          <w:u w:val="single"/>
        </w:rPr>
        <w:t>Задачи и содержание коррекционной работы:</w:t>
      </w:r>
    </w:p>
    <w:p w:rsidR="00AC0F8A" w:rsidRPr="00BA2040" w:rsidRDefault="00AC0F8A" w:rsidP="00997DEA">
      <w:pPr>
        <w:rPr>
          <w:b/>
          <w:u w:val="single"/>
        </w:rPr>
      </w:pPr>
    </w:p>
    <w:p w:rsidR="00AC0F8A" w:rsidRPr="008A7686" w:rsidRDefault="00AC0F8A" w:rsidP="00997DEA">
      <w:pPr>
        <w:rPr>
          <w:b/>
        </w:rPr>
      </w:pPr>
      <w:r w:rsidRPr="008A7686">
        <w:rPr>
          <w:b/>
        </w:rPr>
        <w:t xml:space="preserve">Первый этап – подготовительный. </w:t>
      </w:r>
    </w:p>
    <w:p w:rsidR="00AC0F8A" w:rsidRDefault="00AC0F8A" w:rsidP="008A7686">
      <w:r>
        <w:t>1. Р</w:t>
      </w:r>
      <w:r w:rsidRPr="00FB4685">
        <w:t>азвитие слухового внимания, слуховой памя</w:t>
      </w:r>
      <w:r>
        <w:t>ти и фонематического восприятия.</w:t>
      </w:r>
    </w:p>
    <w:p w:rsidR="00AC0F8A" w:rsidRPr="00FB4685" w:rsidRDefault="00AC0F8A" w:rsidP="008A7686">
      <w:r>
        <w:t>* У</w:t>
      </w:r>
      <w:r w:rsidRPr="00FB4685">
        <w:t>знавание неречевых звуков</w:t>
      </w:r>
      <w:r>
        <w:t>.</w:t>
      </w:r>
    </w:p>
    <w:p w:rsidR="00AC0F8A" w:rsidRPr="00FB4685" w:rsidRDefault="00AC0F8A" w:rsidP="008A7686">
      <w:r>
        <w:t>* Р</w:t>
      </w:r>
      <w:r w:rsidRPr="00FB4685">
        <w:t>азличение высоты, силы, тембра голоса на материале одинаковых</w:t>
      </w:r>
      <w:r>
        <w:t xml:space="preserve"> звуков, сочетаний слов и фраз.</w:t>
      </w:r>
    </w:p>
    <w:p w:rsidR="00AC0F8A" w:rsidRPr="00FB4685" w:rsidRDefault="00AC0F8A" w:rsidP="008A7686">
      <w:r>
        <w:t>* Р</w:t>
      </w:r>
      <w:r w:rsidRPr="00FB4685">
        <w:t>азличение сло</w:t>
      </w:r>
      <w:r>
        <w:t>в, близких по звуковому составу.</w:t>
      </w:r>
    </w:p>
    <w:p w:rsidR="00AC0F8A" w:rsidRPr="00FB4685" w:rsidRDefault="00AC0F8A" w:rsidP="008A7686">
      <w:r>
        <w:t>* Дифференциация слогов.</w:t>
      </w:r>
    </w:p>
    <w:p w:rsidR="00AC0F8A" w:rsidRPr="00FB4685" w:rsidRDefault="00AC0F8A" w:rsidP="008A7686">
      <w:r>
        <w:t>* Дифференциация фонем.</w:t>
      </w:r>
    </w:p>
    <w:p w:rsidR="00AC0F8A" w:rsidRDefault="00AC0F8A" w:rsidP="008A7686">
      <w:r>
        <w:t>* Р</w:t>
      </w:r>
      <w:r w:rsidRPr="00FB4685">
        <w:t xml:space="preserve">азвитие навыков элементарного звукового анализа. </w:t>
      </w:r>
    </w:p>
    <w:p w:rsidR="00AC0F8A" w:rsidRDefault="00AC0F8A" w:rsidP="008A7686">
      <w:r>
        <w:t>2. У</w:t>
      </w:r>
      <w:r w:rsidRPr="00FB4685">
        <w:t>странение недостаточности развития речевой моторики, проведение подготовительных артикуляционных упражнений для развития подвижности органов артикуляционного аппарата.</w:t>
      </w:r>
    </w:p>
    <w:p w:rsidR="00AC0F8A" w:rsidRDefault="00AC0F8A" w:rsidP="008A7686">
      <w:r>
        <w:t xml:space="preserve"> * Развивать подвижность мимико-артикуляционных мышц и выработку чётких артикуляционных позиций губ и языка.</w:t>
      </w:r>
    </w:p>
    <w:p w:rsidR="00AC0F8A" w:rsidRDefault="00AC0F8A" w:rsidP="008A7686">
      <w:r>
        <w:t xml:space="preserve"> * Улучшить координацию движений пальцев рук.</w:t>
      </w:r>
    </w:p>
    <w:p w:rsidR="00AC0F8A" w:rsidRDefault="00AC0F8A" w:rsidP="008A7686">
      <w:r>
        <w:t xml:space="preserve"> * Выработать правильное речевое дыхание.</w:t>
      </w:r>
    </w:p>
    <w:p w:rsidR="00AC0F8A" w:rsidRDefault="00AC0F8A" w:rsidP="008A7686">
      <w:r>
        <w:t xml:space="preserve"> * Развивать интонационную выразительность голоса.</w:t>
      </w:r>
    </w:p>
    <w:p w:rsidR="00AC0F8A" w:rsidRDefault="00AC0F8A" w:rsidP="008A7686">
      <w:r>
        <w:t xml:space="preserve"> * Научить выражать свои чувства и эмоции.</w:t>
      </w:r>
    </w:p>
    <w:p w:rsidR="00AC0F8A" w:rsidRDefault="00AC0F8A" w:rsidP="008A7686">
      <w:r>
        <w:t xml:space="preserve"> * Совершенствовать пластику движений.</w:t>
      </w:r>
    </w:p>
    <w:p w:rsidR="00AC0F8A" w:rsidRDefault="00AC0F8A" w:rsidP="008A7686"/>
    <w:p w:rsidR="00AC0F8A" w:rsidRPr="008A7686" w:rsidRDefault="00AC0F8A" w:rsidP="008A7686">
      <w:pPr>
        <w:rPr>
          <w:b/>
        </w:rPr>
      </w:pPr>
      <w:r w:rsidRPr="008A7686">
        <w:rPr>
          <w:b/>
        </w:rPr>
        <w:t xml:space="preserve">Второй этап – формирование </w:t>
      </w:r>
      <w:r>
        <w:rPr>
          <w:b/>
        </w:rPr>
        <w:t xml:space="preserve">первичных </w:t>
      </w:r>
      <w:r w:rsidRPr="008A7686">
        <w:rPr>
          <w:b/>
        </w:rPr>
        <w:t>произносительных умений и навыков.</w:t>
      </w:r>
    </w:p>
    <w:p w:rsidR="00AC0F8A" w:rsidRDefault="00AC0F8A" w:rsidP="008A7686">
      <w:r>
        <w:t xml:space="preserve">1. Уточнение артикуляции правильно произносимых звуков в различных </w:t>
      </w:r>
      <w:proofErr w:type="spellStart"/>
      <w:r>
        <w:t>звукослоговых</w:t>
      </w:r>
      <w:proofErr w:type="spellEnd"/>
      <w:r>
        <w:t xml:space="preserve"> сочетаниях.</w:t>
      </w:r>
    </w:p>
    <w:p w:rsidR="00AC0F8A" w:rsidRPr="00FB4685" w:rsidRDefault="00AC0F8A" w:rsidP="008A7686">
      <w:pPr>
        <w:rPr>
          <w:i/>
        </w:rPr>
      </w:pPr>
      <w:r>
        <w:t xml:space="preserve">2.  </w:t>
      </w:r>
      <w:r w:rsidRPr="00FB4685">
        <w:t>Закрепление и автоматизация навыков правильного произношения звуков, имеющихся в речи</w:t>
      </w:r>
      <w:r>
        <w:t>.</w:t>
      </w:r>
    </w:p>
    <w:p w:rsidR="00AC0F8A" w:rsidRPr="00FB4685" w:rsidRDefault="00AC0F8A" w:rsidP="008A7686">
      <w:r>
        <w:t>3. У</w:t>
      </w:r>
      <w:r w:rsidRPr="00FB4685">
        <w:t xml:space="preserve">странение </w:t>
      </w:r>
      <w:r>
        <w:t>неправильного звукопроизношения.</w:t>
      </w:r>
    </w:p>
    <w:p w:rsidR="00AC0F8A" w:rsidRPr="00FB4685" w:rsidRDefault="00AC0F8A" w:rsidP="008A7686">
      <w:r>
        <w:t>4. Р</w:t>
      </w:r>
      <w:r w:rsidRPr="00FB4685">
        <w:t>азвитие у детей умения дифференцировать в произношении звуки, сходные</w:t>
      </w:r>
      <w:r>
        <w:t xml:space="preserve"> по артикуляции или по звучанию.</w:t>
      </w:r>
    </w:p>
    <w:p w:rsidR="00AC0F8A" w:rsidRDefault="00AC0F8A" w:rsidP="00997DEA">
      <w:r>
        <w:t>5. Ф</w:t>
      </w:r>
      <w:r w:rsidRPr="00FB4685">
        <w:t>ормирование</w:t>
      </w:r>
      <w:r>
        <w:t xml:space="preserve"> первичных</w:t>
      </w:r>
      <w:r w:rsidRPr="00FB4685">
        <w:t xml:space="preserve"> произносительных умений и навыков в различных видах самостоятельной речи дете</w:t>
      </w:r>
      <w:r>
        <w:t>й.</w:t>
      </w:r>
    </w:p>
    <w:p w:rsidR="00AC0F8A" w:rsidRDefault="00AC0F8A" w:rsidP="00997DEA"/>
    <w:p w:rsidR="00AC0F8A" w:rsidRPr="00BA2040" w:rsidRDefault="00AC0F8A" w:rsidP="00997DEA">
      <w:pPr>
        <w:rPr>
          <w:b/>
        </w:rPr>
      </w:pPr>
      <w:r w:rsidRPr="00BA2040">
        <w:rPr>
          <w:b/>
        </w:rPr>
        <w:t>Третий этап – формирование коммуникативных умений и навыков</w:t>
      </w:r>
    </w:p>
    <w:p w:rsidR="00AC0F8A" w:rsidRDefault="00AC0F8A" w:rsidP="00997DEA">
      <w:r>
        <w:t>Сформировать у ребёнка умения и навыки безошибочного употребления звуков речи во всех ситуациях общения.</w:t>
      </w:r>
    </w:p>
    <w:p w:rsidR="00AC0F8A" w:rsidRDefault="00AC0F8A" w:rsidP="00997DEA">
      <w:r>
        <w:t xml:space="preserve">*Применять различные формы и виды речи, используя творческие упражнения </w:t>
      </w:r>
    </w:p>
    <w:p w:rsidR="00AC0F8A" w:rsidRDefault="00AC0F8A" w:rsidP="00997DEA">
      <w:r>
        <w:t>*Подбирать материал, насыщенный теми или иными звуками</w:t>
      </w:r>
    </w:p>
    <w:p w:rsidR="00AC0F8A" w:rsidRPr="00B01F36" w:rsidRDefault="00AC0F8A" w:rsidP="00997DEA"/>
    <w:p w:rsidR="00AC0F8A" w:rsidRPr="00C56A71" w:rsidRDefault="00AC0F8A" w:rsidP="00C56A71">
      <w:pPr>
        <w:jc w:val="center"/>
        <w:rPr>
          <w:b/>
          <w:sz w:val="28"/>
          <w:szCs w:val="28"/>
        </w:rPr>
      </w:pPr>
      <w:r w:rsidRPr="00C56A71">
        <w:rPr>
          <w:b/>
          <w:sz w:val="28"/>
          <w:szCs w:val="28"/>
        </w:rPr>
        <w:lastRenderedPageBreak/>
        <w:t>Коррекционная</w:t>
      </w:r>
      <w:r>
        <w:rPr>
          <w:b/>
          <w:sz w:val="28"/>
          <w:szCs w:val="28"/>
        </w:rPr>
        <w:t xml:space="preserve"> (логопедическая)</w:t>
      </w:r>
      <w:r w:rsidRPr="00C56A71">
        <w:rPr>
          <w:b/>
          <w:sz w:val="28"/>
          <w:szCs w:val="28"/>
        </w:rPr>
        <w:t xml:space="preserve"> программа в ДОО (по образовательным областям) на основе ФГОС</w:t>
      </w:r>
    </w:p>
    <w:p w:rsidR="00AC0F8A" w:rsidRPr="00C56A71" w:rsidRDefault="00AC0F8A" w:rsidP="00C56A71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5565"/>
        <w:gridCol w:w="6662"/>
      </w:tblGrid>
      <w:tr w:rsidR="00AC0F8A" w:rsidRPr="00FB4685" w:rsidTr="00D5702A">
        <w:trPr>
          <w:trHeight w:val="798"/>
        </w:trPr>
        <w:tc>
          <w:tcPr>
            <w:tcW w:w="2340" w:type="dxa"/>
            <w:vAlign w:val="center"/>
          </w:tcPr>
          <w:p w:rsidR="00AC0F8A" w:rsidRDefault="00AC0F8A" w:rsidP="00D5702A">
            <w:pPr>
              <w:rPr>
                <w:b/>
              </w:rPr>
            </w:pPr>
            <w:r>
              <w:rPr>
                <w:b/>
              </w:rPr>
              <w:t>Образовательная</w:t>
            </w:r>
          </w:p>
          <w:p w:rsidR="00AC0F8A" w:rsidRPr="00FB4685" w:rsidRDefault="00AC0F8A" w:rsidP="00B01F36">
            <w:pPr>
              <w:jc w:val="center"/>
              <w:rPr>
                <w:b/>
              </w:rPr>
            </w:pPr>
            <w:r w:rsidRPr="00FB4685">
              <w:rPr>
                <w:b/>
              </w:rPr>
              <w:t>Область</w:t>
            </w:r>
          </w:p>
        </w:tc>
        <w:tc>
          <w:tcPr>
            <w:tcW w:w="5565" w:type="dxa"/>
            <w:vAlign w:val="center"/>
          </w:tcPr>
          <w:p w:rsidR="00AC0F8A" w:rsidRPr="00FB4685" w:rsidRDefault="00AC0F8A" w:rsidP="00B01F36">
            <w:pPr>
              <w:jc w:val="center"/>
              <w:rPr>
                <w:b/>
              </w:rPr>
            </w:pPr>
            <w:r>
              <w:rPr>
                <w:b/>
              </w:rPr>
              <w:t>Задачи и направления работы</w:t>
            </w:r>
          </w:p>
        </w:tc>
        <w:tc>
          <w:tcPr>
            <w:tcW w:w="6662" w:type="dxa"/>
            <w:vAlign w:val="center"/>
          </w:tcPr>
          <w:p w:rsidR="00AC0F8A" w:rsidRPr="00FB4685" w:rsidRDefault="00AC0F8A" w:rsidP="00B01F36">
            <w:pPr>
              <w:jc w:val="center"/>
              <w:rPr>
                <w:b/>
              </w:rPr>
            </w:pPr>
            <w:r w:rsidRPr="00FB4685">
              <w:rPr>
                <w:b/>
              </w:rPr>
              <w:t>Методическая литература</w:t>
            </w:r>
          </w:p>
          <w:p w:rsidR="00AC0F8A" w:rsidRPr="00FB4685" w:rsidRDefault="00AC0F8A" w:rsidP="00B01F36">
            <w:pPr>
              <w:jc w:val="center"/>
              <w:rPr>
                <w:b/>
              </w:rPr>
            </w:pPr>
            <w:r w:rsidRPr="00FB4685">
              <w:rPr>
                <w:b/>
              </w:rPr>
              <w:t>Дидактические пособия</w:t>
            </w:r>
          </w:p>
        </w:tc>
      </w:tr>
      <w:tr w:rsidR="00AC0F8A" w:rsidRPr="00FB4685" w:rsidTr="00D5702A">
        <w:trPr>
          <w:trHeight w:val="1080"/>
        </w:trPr>
        <w:tc>
          <w:tcPr>
            <w:tcW w:w="2340" w:type="dxa"/>
            <w:vAlign w:val="center"/>
          </w:tcPr>
          <w:p w:rsidR="00AC0F8A" w:rsidRPr="00FB4685" w:rsidRDefault="00AC0F8A" w:rsidP="00753764">
            <w:pPr>
              <w:jc w:val="center"/>
            </w:pPr>
            <w:r>
              <w:t>Физическое развитие Социально-коммуникативное развитие</w:t>
            </w:r>
          </w:p>
        </w:tc>
        <w:tc>
          <w:tcPr>
            <w:tcW w:w="5565" w:type="dxa"/>
            <w:vAlign w:val="center"/>
          </w:tcPr>
          <w:p w:rsidR="00AC0F8A" w:rsidRDefault="00AC0F8A" w:rsidP="00D5702A">
            <w:r w:rsidRPr="00FB4685">
              <w:t>Развитие слухового внимания, слуховой памя</w:t>
            </w:r>
            <w:r>
              <w:t>ти и фонематического восприятия, зрительного восприятия. Развитие и коррекция общих движений, совершенствование физиологических возможностей мышц кистей и пальцев рук. Совершенствовать пластику движений (</w:t>
            </w:r>
            <w:proofErr w:type="spellStart"/>
            <w:r>
              <w:t>психогимнастика</w:t>
            </w:r>
            <w:proofErr w:type="spellEnd"/>
            <w:r>
              <w:t>, театрализованные игры).</w:t>
            </w:r>
          </w:p>
          <w:p w:rsidR="00AC0F8A" w:rsidRPr="00FB4685" w:rsidRDefault="00AC0F8A" w:rsidP="00D5702A">
            <w:r>
              <w:t xml:space="preserve">Формировать ребёнка представления о самом себе. </w:t>
            </w:r>
          </w:p>
        </w:tc>
        <w:tc>
          <w:tcPr>
            <w:tcW w:w="6662" w:type="dxa"/>
            <w:vAlign w:val="center"/>
          </w:tcPr>
          <w:p w:rsidR="00AC0F8A" w:rsidRDefault="00AC0F8A" w:rsidP="00A500AA">
            <w:r>
              <w:t xml:space="preserve"> Лазаренко О. И. «Артикуляционно-пальчиковая гимнастика»</w:t>
            </w:r>
          </w:p>
          <w:p w:rsidR="00AC0F8A" w:rsidRPr="00FB4685" w:rsidRDefault="00AC0F8A" w:rsidP="00D5702A">
            <w:r w:rsidRPr="00FB4685">
              <w:t>Лопухина И. С. «Логопедия. Звуки, буквы и слова».</w:t>
            </w:r>
          </w:p>
          <w:p w:rsidR="00AC0F8A" w:rsidRPr="00FB4685" w:rsidRDefault="00AC0F8A" w:rsidP="00D5702A">
            <w:r w:rsidRPr="00FB4685">
              <w:t>Александрова Т. В. Живые буквы, или фонетика для дошкольников»</w:t>
            </w:r>
          </w:p>
        </w:tc>
      </w:tr>
      <w:tr w:rsidR="00AC0F8A" w:rsidRPr="00FB4685" w:rsidTr="00D5702A">
        <w:trPr>
          <w:trHeight w:val="1080"/>
        </w:trPr>
        <w:tc>
          <w:tcPr>
            <w:tcW w:w="2340" w:type="dxa"/>
            <w:vAlign w:val="center"/>
          </w:tcPr>
          <w:p w:rsidR="00AC0F8A" w:rsidRPr="00FB4685" w:rsidRDefault="00AC0F8A" w:rsidP="00753764">
            <w:pPr>
              <w:jc w:val="center"/>
            </w:pPr>
            <w:r>
              <w:t>Физическое развитие Социально-коммуникативное развитие</w:t>
            </w:r>
          </w:p>
        </w:tc>
        <w:tc>
          <w:tcPr>
            <w:tcW w:w="5565" w:type="dxa"/>
            <w:vAlign w:val="center"/>
          </w:tcPr>
          <w:p w:rsidR="00AC0F8A" w:rsidRDefault="00AC0F8A" w:rsidP="00D5702A">
            <w:r>
              <w:t xml:space="preserve">Развивать подвижность мимико-артикуляционных мышц и чётких артикуляционных позиций губ и языка. </w:t>
            </w:r>
            <w:r w:rsidRPr="00FB4685">
              <w:t>Устранение недостаточности развития речевой моторики, проведение подготовительных артикуляционных упражнений для развития подвижности органов артикуляционного аппарата.</w:t>
            </w:r>
            <w:r>
              <w:t xml:space="preserve"> Выработать правильное речевое дыхание. </w:t>
            </w:r>
          </w:p>
          <w:p w:rsidR="00AC0F8A" w:rsidRPr="00FB4685" w:rsidRDefault="00AC0F8A" w:rsidP="00D5702A">
            <w:r>
              <w:t xml:space="preserve">Научить выражать свои чувства и эмоции. </w:t>
            </w:r>
          </w:p>
        </w:tc>
        <w:tc>
          <w:tcPr>
            <w:tcW w:w="6662" w:type="dxa"/>
            <w:vAlign w:val="center"/>
          </w:tcPr>
          <w:p w:rsidR="00AC0F8A" w:rsidRPr="00FB4685" w:rsidRDefault="00AC0F8A" w:rsidP="00D5702A">
            <w:r w:rsidRPr="00FB4685">
              <w:t>Л. И. Белякова, Н.Н. Гончарова,</w:t>
            </w:r>
          </w:p>
          <w:p w:rsidR="00AC0F8A" w:rsidRPr="00FB4685" w:rsidRDefault="00AC0F8A" w:rsidP="00D5702A">
            <w:r w:rsidRPr="00FB4685">
              <w:t>Т. Г. Шишкова «Методика развития речевого дыхания у дошкольников с нарушением речи»</w:t>
            </w:r>
          </w:p>
          <w:p w:rsidR="00AC0F8A" w:rsidRPr="00FB4685" w:rsidRDefault="00AC0F8A" w:rsidP="00D5702A">
            <w:r w:rsidRPr="00FB4685">
              <w:t>А. Репина, В. И. Буйко «Уроки логопедии»</w:t>
            </w:r>
          </w:p>
          <w:p w:rsidR="00AC0F8A" w:rsidRDefault="00AC0F8A" w:rsidP="00D5702A">
            <w:proofErr w:type="spellStart"/>
            <w:r w:rsidRPr="00FB4685">
              <w:t>Пожиленко</w:t>
            </w:r>
            <w:proofErr w:type="spellEnd"/>
            <w:r w:rsidRPr="00FB4685">
              <w:t xml:space="preserve"> Е.А. Артикуляционная гимнастика: Методические рекомендации по развитию моторики, дыхания и голоса у детей дошкольного возраста.</w:t>
            </w:r>
            <w:r>
              <w:t xml:space="preserve"> </w:t>
            </w:r>
          </w:p>
          <w:p w:rsidR="00AC0F8A" w:rsidRPr="00FB4685" w:rsidRDefault="00AC0F8A" w:rsidP="00D5702A">
            <w:r>
              <w:t xml:space="preserve">С. В. </w:t>
            </w:r>
            <w:proofErr w:type="spellStart"/>
            <w:r>
              <w:t>Коноваленко</w:t>
            </w:r>
            <w:proofErr w:type="spellEnd"/>
            <w:r>
              <w:t xml:space="preserve">, М. И. Кременецкая «Развитие </w:t>
            </w:r>
            <w:proofErr w:type="spellStart"/>
            <w:proofErr w:type="gramStart"/>
            <w:r>
              <w:t>психо-физиологической</w:t>
            </w:r>
            <w:proofErr w:type="spellEnd"/>
            <w:proofErr w:type="gramEnd"/>
            <w:r>
              <w:t xml:space="preserve"> базы речи у детей с нарушениями в развитии»</w:t>
            </w:r>
          </w:p>
        </w:tc>
      </w:tr>
      <w:tr w:rsidR="00AC0F8A" w:rsidRPr="00FB4685" w:rsidTr="00D5702A">
        <w:trPr>
          <w:trHeight w:val="1080"/>
        </w:trPr>
        <w:tc>
          <w:tcPr>
            <w:tcW w:w="2340" w:type="dxa"/>
            <w:vAlign w:val="center"/>
          </w:tcPr>
          <w:p w:rsidR="00AC0F8A" w:rsidRPr="00FB4685" w:rsidRDefault="00AC0F8A" w:rsidP="00AD3DD7">
            <w:pPr>
              <w:jc w:val="center"/>
            </w:pPr>
            <w:r>
              <w:t>Речевое развитие</w:t>
            </w:r>
          </w:p>
        </w:tc>
        <w:tc>
          <w:tcPr>
            <w:tcW w:w="5565" w:type="dxa"/>
            <w:vAlign w:val="center"/>
          </w:tcPr>
          <w:p w:rsidR="00AC0F8A" w:rsidRPr="00FB4685" w:rsidRDefault="00AC0F8A" w:rsidP="00D5702A">
            <w:pPr>
              <w:rPr>
                <w:i/>
              </w:rPr>
            </w:pPr>
            <w:r>
              <w:t xml:space="preserve">Уточнение артикуляции правильно произносимых звуков в различных </w:t>
            </w:r>
            <w:proofErr w:type="spellStart"/>
            <w:r>
              <w:t>звукослоговых</w:t>
            </w:r>
            <w:proofErr w:type="spellEnd"/>
            <w:r>
              <w:t xml:space="preserve"> сочетаниях.</w:t>
            </w:r>
            <w:r w:rsidRPr="00FB4685">
              <w:t xml:space="preserve"> Закрепление и автоматизация навыков правильного произношения звуков, имеющихся в речи</w:t>
            </w:r>
            <w:r>
              <w:t>.</w:t>
            </w:r>
          </w:p>
        </w:tc>
        <w:tc>
          <w:tcPr>
            <w:tcW w:w="6662" w:type="dxa"/>
            <w:vAlign w:val="center"/>
          </w:tcPr>
          <w:p w:rsidR="00AC0F8A" w:rsidRDefault="00AC0F8A" w:rsidP="00A500AA">
            <w:r w:rsidRPr="00FB4685">
              <w:t>Лопухина И. С. «Логопедия, 550 занимательных упражнений для развития речи»</w:t>
            </w:r>
          </w:p>
          <w:p w:rsidR="00AC0F8A" w:rsidRPr="00FB4685" w:rsidRDefault="00AC0F8A" w:rsidP="00A500AA">
            <w:r w:rsidRPr="00FB4685">
              <w:t xml:space="preserve"> Фомичёва М.Ф. «Воспитание у детей правильного произношения»</w:t>
            </w:r>
          </w:p>
          <w:p w:rsidR="00AC0F8A" w:rsidRPr="00FB4685" w:rsidRDefault="00AC0F8A" w:rsidP="00D5702A"/>
        </w:tc>
      </w:tr>
      <w:tr w:rsidR="00AC0F8A" w:rsidRPr="00FB4685" w:rsidTr="00D5702A">
        <w:trPr>
          <w:trHeight w:val="1080"/>
        </w:trPr>
        <w:tc>
          <w:tcPr>
            <w:tcW w:w="2340" w:type="dxa"/>
            <w:vAlign w:val="center"/>
          </w:tcPr>
          <w:p w:rsidR="00AC0F8A" w:rsidRDefault="00AC0F8A" w:rsidP="00AD3DD7">
            <w:pPr>
              <w:jc w:val="center"/>
            </w:pPr>
            <w:r>
              <w:t>Речевое развитие</w:t>
            </w:r>
          </w:p>
          <w:p w:rsidR="00AC0F8A" w:rsidRPr="00FB4685" w:rsidRDefault="00AC0F8A" w:rsidP="00AD3DD7">
            <w:pPr>
              <w:jc w:val="center"/>
            </w:pPr>
            <w:r>
              <w:t>Физическое развитие</w:t>
            </w:r>
          </w:p>
        </w:tc>
        <w:tc>
          <w:tcPr>
            <w:tcW w:w="5565" w:type="dxa"/>
            <w:vAlign w:val="center"/>
          </w:tcPr>
          <w:p w:rsidR="00AC0F8A" w:rsidRDefault="00AC0F8A" w:rsidP="00D5702A">
            <w:r w:rsidRPr="00FB4685">
              <w:t>Устранение непра</w:t>
            </w:r>
            <w:r>
              <w:t>вильного звукопроизношения на основе кинестетических ощущений и зрительного контроля.</w:t>
            </w:r>
          </w:p>
          <w:p w:rsidR="00AC0F8A" w:rsidRPr="00FB4685" w:rsidRDefault="00AC0F8A" w:rsidP="00D5702A"/>
        </w:tc>
        <w:tc>
          <w:tcPr>
            <w:tcW w:w="6662" w:type="dxa"/>
            <w:vAlign w:val="center"/>
          </w:tcPr>
          <w:p w:rsidR="00AC0F8A" w:rsidRPr="00FB4685" w:rsidRDefault="00AC0F8A" w:rsidP="00D5702A">
            <w:r w:rsidRPr="00FB4685">
              <w:t>Т. Б. Филичева, Т. В. Туманова «Формирование звукопроизношения у дошкольников»</w:t>
            </w:r>
          </w:p>
          <w:p w:rsidR="00AC0F8A" w:rsidRPr="00FB4685" w:rsidRDefault="00AC0F8A" w:rsidP="00D5702A">
            <w:r w:rsidRPr="00FB4685">
              <w:t xml:space="preserve">Н.В. </w:t>
            </w:r>
            <w:proofErr w:type="spellStart"/>
            <w:r w:rsidRPr="00FB4685">
              <w:t>Новоторцева</w:t>
            </w:r>
            <w:proofErr w:type="spellEnd"/>
            <w:r w:rsidRPr="00FB4685">
              <w:t>.  Рабочие тетради на развитие речи на звуки</w:t>
            </w:r>
          </w:p>
          <w:p w:rsidR="00AC0F8A" w:rsidRPr="00FB4685" w:rsidRDefault="00AC0F8A" w:rsidP="00A500AA">
            <w:r w:rsidRPr="00FB4685">
              <w:t>Л. А. Комарова. Автоматизация звуков в игровых упражнениях (Альбом дош</w:t>
            </w:r>
            <w:r>
              <w:t>кольника)</w:t>
            </w:r>
          </w:p>
        </w:tc>
      </w:tr>
      <w:tr w:rsidR="00AC0F8A" w:rsidRPr="00FB4685" w:rsidTr="00D5702A">
        <w:trPr>
          <w:trHeight w:val="1080"/>
        </w:trPr>
        <w:tc>
          <w:tcPr>
            <w:tcW w:w="2340" w:type="dxa"/>
            <w:vAlign w:val="center"/>
          </w:tcPr>
          <w:p w:rsidR="00AC0F8A" w:rsidRDefault="00AC0F8A" w:rsidP="00AD3DD7">
            <w:pPr>
              <w:jc w:val="center"/>
            </w:pPr>
            <w:r>
              <w:lastRenderedPageBreak/>
              <w:t>Речевое развитие</w:t>
            </w:r>
          </w:p>
          <w:p w:rsidR="00AC0F8A" w:rsidRPr="00FB4685" w:rsidRDefault="00AC0F8A" w:rsidP="00CA726B">
            <w:pPr>
              <w:jc w:val="center"/>
            </w:pPr>
            <w:r>
              <w:t>Физическое развитие</w:t>
            </w:r>
          </w:p>
        </w:tc>
        <w:tc>
          <w:tcPr>
            <w:tcW w:w="5565" w:type="dxa"/>
            <w:vAlign w:val="center"/>
          </w:tcPr>
          <w:p w:rsidR="00AC0F8A" w:rsidRPr="00FB4685" w:rsidRDefault="00AC0F8A" w:rsidP="00D5702A">
            <w:r w:rsidRPr="00FB4685">
              <w:t>Развитие у детей умения дифференцировать в произношении звуки, сходные</w:t>
            </w:r>
            <w:r>
              <w:t xml:space="preserve"> по артикуляции или по звучанию на основе кинестетических ощущений и зрительного контроля.</w:t>
            </w:r>
          </w:p>
        </w:tc>
        <w:tc>
          <w:tcPr>
            <w:tcW w:w="6662" w:type="dxa"/>
            <w:vAlign w:val="center"/>
          </w:tcPr>
          <w:p w:rsidR="00AC0F8A" w:rsidRPr="00FB4685" w:rsidRDefault="00AC0F8A" w:rsidP="00D5702A">
            <w:r w:rsidRPr="00FB4685">
              <w:t xml:space="preserve">Е. С. </w:t>
            </w:r>
            <w:proofErr w:type="spellStart"/>
            <w:r w:rsidRPr="00FB4685">
              <w:t>Анищенкова</w:t>
            </w:r>
            <w:proofErr w:type="spellEnd"/>
            <w:r w:rsidRPr="00FB4685">
              <w:t xml:space="preserve"> «Речевая гимнастика для развития речи дошкольников»</w:t>
            </w:r>
          </w:p>
          <w:p w:rsidR="00AC0F8A" w:rsidRDefault="00AC0F8A" w:rsidP="00D5702A">
            <w:proofErr w:type="spellStart"/>
            <w:r w:rsidRPr="00FB4685">
              <w:t>Крупенчук</w:t>
            </w:r>
            <w:proofErr w:type="spellEnd"/>
            <w:r w:rsidRPr="00FB4685">
              <w:t xml:space="preserve"> О. И. Лого-рифмы</w:t>
            </w:r>
          </w:p>
          <w:p w:rsidR="00AC0F8A" w:rsidRPr="00FB4685" w:rsidRDefault="00AC0F8A" w:rsidP="00D5702A">
            <w:proofErr w:type="spellStart"/>
            <w:r>
              <w:t>Киселенко</w:t>
            </w:r>
            <w:proofErr w:type="spellEnd"/>
            <w:r>
              <w:t xml:space="preserve"> Т. Е. Сам  себе </w:t>
            </w:r>
            <w:proofErr w:type="spellStart"/>
            <w:r>
              <w:t>логопед</w:t>
            </w:r>
            <w:proofErr w:type="gramStart"/>
            <w:r>
              <w:t>.У</w:t>
            </w:r>
            <w:proofErr w:type="gramEnd"/>
            <w:r>
              <w:t>роки</w:t>
            </w:r>
            <w:proofErr w:type="spellEnd"/>
            <w:r>
              <w:t xml:space="preserve"> домашней логопедии.</w:t>
            </w:r>
          </w:p>
        </w:tc>
      </w:tr>
      <w:tr w:rsidR="00AC0F8A" w:rsidRPr="00FB4685" w:rsidTr="00D5702A">
        <w:trPr>
          <w:trHeight w:val="1080"/>
        </w:trPr>
        <w:tc>
          <w:tcPr>
            <w:tcW w:w="2340" w:type="dxa"/>
            <w:vAlign w:val="center"/>
          </w:tcPr>
          <w:p w:rsidR="00AC0F8A" w:rsidRPr="00FB4685" w:rsidRDefault="00AC0F8A" w:rsidP="00AD3DD7">
            <w:pPr>
              <w:jc w:val="center"/>
            </w:pPr>
            <w:r>
              <w:t>Речевое развитие Социально-коммуникативное развитие</w:t>
            </w:r>
          </w:p>
        </w:tc>
        <w:tc>
          <w:tcPr>
            <w:tcW w:w="5565" w:type="dxa"/>
            <w:vAlign w:val="center"/>
          </w:tcPr>
          <w:p w:rsidR="00AC0F8A" w:rsidRDefault="00AC0F8A" w:rsidP="00D5702A">
            <w:r w:rsidRPr="00FB4685">
              <w:t>Формирование произносительных умений и навыков в различных видах самостоятельной речи детей.</w:t>
            </w:r>
          </w:p>
          <w:p w:rsidR="00AC0F8A" w:rsidRPr="00FB4685" w:rsidRDefault="00AC0F8A" w:rsidP="00D5702A">
            <w:r>
              <w:t>Формировать умения сотрудничать с взрослыми и сверстниками.</w:t>
            </w:r>
          </w:p>
        </w:tc>
        <w:tc>
          <w:tcPr>
            <w:tcW w:w="6662" w:type="dxa"/>
            <w:vAlign w:val="center"/>
          </w:tcPr>
          <w:p w:rsidR="00AC0F8A" w:rsidRPr="00FB4685" w:rsidRDefault="00AC0F8A" w:rsidP="00D5702A">
            <w:r w:rsidRPr="00FB4685">
              <w:t xml:space="preserve">О. И. </w:t>
            </w:r>
            <w:proofErr w:type="spellStart"/>
            <w:r w:rsidRPr="00FB4685">
              <w:t>Крупенчук</w:t>
            </w:r>
            <w:proofErr w:type="spellEnd"/>
            <w:r w:rsidRPr="00FB4685">
              <w:t xml:space="preserve"> «Лого-рифмы: Поэтическое сопровождение коррекции речи у детей»</w:t>
            </w:r>
          </w:p>
          <w:p w:rsidR="00AC0F8A" w:rsidRDefault="00AC0F8A" w:rsidP="00A500AA">
            <w:r w:rsidRPr="00FB4685">
              <w:t xml:space="preserve">В.И. Селивёрстов «Речевые игры с детьми» </w:t>
            </w:r>
          </w:p>
          <w:p w:rsidR="00AC0F8A" w:rsidRPr="00FB4685" w:rsidRDefault="00AC0F8A" w:rsidP="00A500AA">
            <w:r w:rsidRPr="00FB4685">
              <w:t xml:space="preserve">Н. Г. </w:t>
            </w:r>
            <w:proofErr w:type="spellStart"/>
            <w:r w:rsidRPr="00FB4685">
              <w:t>Комратова</w:t>
            </w:r>
            <w:proofErr w:type="spellEnd"/>
            <w:r w:rsidRPr="00FB4685">
              <w:t xml:space="preserve"> «Учимся говорить правильно: Учеб</w:t>
            </w:r>
            <w:proofErr w:type="gramStart"/>
            <w:r w:rsidRPr="00FB4685">
              <w:t>.</w:t>
            </w:r>
            <w:proofErr w:type="gramEnd"/>
            <w:r w:rsidRPr="00FB4685">
              <w:t xml:space="preserve"> – </w:t>
            </w:r>
            <w:proofErr w:type="gramStart"/>
            <w:r w:rsidRPr="00FB4685">
              <w:t>м</w:t>
            </w:r>
            <w:proofErr w:type="gramEnd"/>
            <w:r w:rsidRPr="00FB4685">
              <w:t>етод. пособие по развитию  речи детей 3 – 7 лет»</w:t>
            </w:r>
          </w:p>
          <w:p w:rsidR="00AC0F8A" w:rsidRPr="00FB4685" w:rsidRDefault="00AC0F8A" w:rsidP="00D5702A"/>
        </w:tc>
      </w:tr>
      <w:tr w:rsidR="00AC0F8A" w:rsidRPr="00FB4685" w:rsidTr="00D5702A">
        <w:trPr>
          <w:trHeight w:val="1080"/>
        </w:trPr>
        <w:tc>
          <w:tcPr>
            <w:tcW w:w="2340" w:type="dxa"/>
            <w:vAlign w:val="center"/>
          </w:tcPr>
          <w:p w:rsidR="00AC0F8A" w:rsidRPr="00FB4685" w:rsidRDefault="00AC0F8A" w:rsidP="00AD3DD7">
            <w:pPr>
              <w:jc w:val="center"/>
            </w:pPr>
            <w:r>
              <w:t>Речевое развитие</w:t>
            </w:r>
          </w:p>
        </w:tc>
        <w:tc>
          <w:tcPr>
            <w:tcW w:w="5565" w:type="dxa"/>
            <w:vAlign w:val="center"/>
          </w:tcPr>
          <w:p w:rsidR="00AC0F8A" w:rsidRPr="00654B19" w:rsidRDefault="00AC0F8A" w:rsidP="00D5702A">
            <w:pPr>
              <w:rPr>
                <w:bCs/>
              </w:rPr>
            </w:pPr>
            <w:r w:rsidRPr="00FB4685">
              <w:rPr>
                <w:bCs/>
              </w:rPr>
              <w:t>Совершенствование фонематического восприятия и навыков</w:t>
            </w:r>
            <w:r>
              <w:rPr>
                <w:bCs/>
              </w:rPr>
              <w:t xml:space="preserve"> </w:t>
            </w:r>
            <w:r w:rsidRPr="00FB4685">
              <w:rPr>
                <w:bCs/>
              </w:rPr>
              <w:t>звукового анализа и синтеза параллельно с коррекцией звукопроизношения</w:t>
            </w:r>
            <w:r>
              <w:rPr>
                <w:bCs/>
              </w:rPr>
              <w:t>.</w:t>
            </w:r>
          </w:p>
        </w:tc>
        <w:tc>
          <w:tcPr>
            <w:tcW w:w="6662" w:type="dxa"/>
            <w:vAlign w:val="center"/>
          </w:tcPr>
          <w:p w:rsidR="00AC0F8A" w:rsidRPr="00FB4685" w:rsidRDefault="00AC0F8A" w:rsidP="00D5702A">
            <w:r w:rsidRPr="00FB4685">
              <w:t>Л. М. Козырева «Развитие речи. Дети 5 – 7 лет»</w:t>
            </w:r>
          </w:p>
          <w:p w:rsidR="00AC0F8A" w:rsidRPr="00FB4685" w:rsidRDefault="00AC0F8A" w:rsidP="00D5702A">
            <w:r w:rsidRPr="00FB4685">
              <w:t>Волина В. В. «Праздник Букваря»</w:t>
            </w:r>
          </w:p>
          <w:p w:rsidR="00AC0F8A" w:rsidRPr="00FB4685" w:rsidRDefault="00AC0F8A" w:rsidP="00D5702A">
            <w:r w:rsidRPr="00FB4685">
              <w:t xml:space="preserve">Медведева И. В. , </w:t>
            </w:r>
            <w:proofErr w:type="spellStart"/>
            <w:r w:rsidRPr="00FB4685">
              <w:t>Моторина</w:t>
            </w:r>
            <w:proofErr w:type="spellEnd"/>
            <w:r w:rsidRPr="00FB4685">
              <w:t xml:space="preserve"> Т. Г. «</w:t>
            </w:r>
            <w:proofErr w:type="spellStart"/>
            <w:r w:rsidRPr="00FB4685">
              <w:t>Логоигры</w:t>
            </w:r>
            <w:proofErr w:type="spellEnd"/>
            <w:r w:rsidRPr="00FB4685">
              <w:t>»</w:t>
            </w:r>
          </w:p>
        </w:tc>
      </w:tr>
      <w:tr w:rsidR="00AC0F8A" w:rsidRPr="00FB4685" w:rsidTr="00D5702A">
        <w:trPr>
          <w:trHeight w:val="1080"/>
        </w:trPr>
        <w:tc>
          <w:tcPr>
            <w:tcW w:w="2340" w:type="dxa"/>
            <w:vAlign w:val="center"/>
          </w:tcPr>
          <w:p w:rsidR="00AC0F8A" w:rsidRDefault="00AC0F8A" w:rsidP="00AD3DD7">
            <w:pPr>
              <w:jc w:val="center"/>
            </w:pPr>
            <w:r>
              <w:t>Речевое развитие</w:t>
            </w:r>
          </w:p>
          <w:p w:rsidR="00AC0F8A" w:rsidRPr="00FB4685" w:rsidRDefault="00AC0F8A" w:rsidP="00D5702A"/>
        </w:tc>
        <w:tc>
          <w:tcPr>
            <w:tcW w:w="5565" w:type="dxa"/>
            <w:vAlign w:val="center"/>
          </w:tcPr>
          <w:p w:rsidR="00AC0F8A" w:rsidRPr="00FB4685" w:rsidRDefault="00AC0F8A" w:rsidP="00D5702A">
            <w:pPr>
              <w:rPr>
                <w:bCs/>
              </w:rPr>
            </w:pPr>
            <w:r w:rsidRPr="00FB4685">
              <w:rPr>
                <w:bCs/>
              </w:rPr>
              <w:t>Развитие грамматического строя речи параллельно с коррекцией звукопроизношения</w:t>
            </w:r>
            <w:r>
              <w:rPr>
                <w:bCs/>
              </w:rPr>
              <w:t>.</w:t>
            </w:r>
          </w:p>
        </w:tc>
        <w:tc>
          <w:tcPr>
            <w:tcW w:w="6662" w:type="dxa"/>
            <w:vAlign w:val="center"/>
          </w:tcPr>
          <w:p w:rsidR="00AC0F8A" w:rsidRPr="00FB4685" w:rsidRDefault="00AC0F8A" w:rsidP="00D5702A">
            <w:proofErr w:type="spellStart"/>
            <w:r w:rsidRPr="00FB4685">
              <w:t>Пожиленко</w:t>
            </w:r>
            <w:proofErr w:type="spellEnd"/>
            <w:r w:rsidRPr="00FB4685">
              <w:t xml:space="preserve"> Е. А. «Волшебный мир звуков и слов»</w:t>
            </w:r>
          </w:p>
          <w:p w:rsidR="00AC0F8A" w:rsidRPr="00FB4685" w:rsidRDefault="00AC0F8A" w:rsidP="00D5702A">
            <w:r w:rsidRPr="00FB4685">
              <w:t>О.С. Ушакова. Придумай слово: Речевые игры и упражнения для дошкольников.</w:t>
            </w:r>
          </w:p>
        </w:tc>
      </w:tr>
      <w:tr w:rsidR="00AC0F8A" w:rsidRPr="00FB4685" w:rsidTr="00D5702A">
        <w:trPr>
          <w:trHeight w:val="1080"/>
        </w:trPr>
        <w:tc>
          <w:tcPr>
            <w:tcW w:w="2340" w:type="dxa"/>
            <w:vAlign w:val="center"/>
          </w:tcPr>
          <w:p w:rsidR="00AC0F8A" w:rsidRPr="00FB4685" w:rsidRDefault="00AC0F8A" w:rsidP="00AD3DD7">
            <w:pPr>
              <w:jc w:val="center"/>
            </w:pPr>
            <w:r>
              <w:t>Речевое развитие</w:t>
            </w:r>
          </w:p>
          <w:p w:rsidR="00AC0F8A" w:rsidRPr="00FB4685" w:rsidRDefault="00AC0F8A" w:rsidP="00AD3DD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5565" w:type="dxa"/>
            <w:vAlign w:val="center"/>
          </w:tcPr>
          <w:p w:rsidR="00AC0F8A" w:rsidRPr="00FB4685" w:rsidRDefault="00AC0F8A" w:rsidP="00D5702A">
            <w:pPr>
              <w:rPr>
                <w:bCs/>
              </w:rPr>
            </w:pPr>
            <w:r w:rsidRPr="00FB4685">
              <w:rPr>
                <w:bCs/>
              </w:rPr>
              <w:t>Развитие внимания, памяти, мышления на отработанном в произношении материале</w:t>
            </w:r>
            <w:r>
              <w:rPr>
                <w:bCs/>
              </w:rPr>
              <w:t>. Развитие познавательной мотивации. Развитие воображения и творческой активности.</w:t>
            </w:r>
          </w:p>
        </w:tc>
        <w:tc>
          <w:tcPr>
            <w:tcW w:w="6662" w:type="dxa"/>
            <w:vAlign w:val="center"/>
          </w:tcPr>
          <w:p w:rsidR="00AC0F8A" w:rsidRPr="00FB4685" w:rsidRDefault="00AC0F8A" w:rsidP="00D5702A">
            <w:r w:rsidRPr="00FB4685">
              <w:t xml:space="preserve">И. В. Медведева, Т. Г. </w:t>
            </w:r>
            <w:proofErr w:type="spellStart"/>
            <w:r w:rsidRPr="00FB4685">
              <w:t>Моторина</w:t>
            </w:r>
            <w:proofErr w:type="spellEnd"/>
            <w:r w:rsidRPr="00FB4685">
              <w:t xml:space="preserve"> </w:t>
            </w:r>
            <w:proofErr w:type="spellStart"/>
            <w:r w:rsidRPr="00FB4685">
              <w:t>Логоигры</w:t>
            </w:r>
            <w:proofErr w:type="spellEnd"/>
          </w:p>
          <w:p w:rsidR="00AC0F8A" w:rsidRPr="00FB4685" w:rsidRDefault="00AC0F8A" w:rsidP="00D5702A">
            <w:r w:rsidRPr="00FB4685">
              <w:t xml:space="preserve">Ивановская О.Г., </w:t>
            </w:r>
            <w:proofErr w:type="spellStart"/>
            <w:r w:rsidRPr="00FB4685">
              <w:t>Гадасина</w:t>
            </w:r>
            <w:proofErr w:type="spellEnd"/>
            <w:r w:rsidRPr="00FB4685">
              <w:t xml:space="preserve"> Л.Я. Энциклопедия логопедических игр</w:t>
            </w:r>
          </w:p>
        </w:tc>
      </w:tr>
      <w:tr w:rsidR="00AC0F8A" w:rsidRPr="00FB4685" w:rsidTr="00D5702A">
        <w:trPr>
          <w:trHeight w:val="1080"/>
        </w:trPr>
        <w:tc>
          <w:tcPr>
            <w:tcW w:w="2340" w:type="dxa"/>
            <w:vAlign w:val="center"/>
          </w:tcPr>
          <w:p w:rsidR="00AC0F8A" w:rsidRPr="00FB4685" w:rsidRDefault="00AC0F8A" w:rsidP="00AD3DD7">
            <w:pPr>
              <w:jc w:val="center"/>
            </w:pPr>
            <w:r>
              <w:t>Речевое развитие Социально-коммуникативное развитие</w:t>
            </w:r>
          </w:p>
        </w:tc>
        <w:tc>
          <w:tcPr>
            <w:tcW w:w="5565" w:type="dxa"/>
            <w:vAlign w:val="center"/>
          </w:tcPr>
          <w:p w:rsidR="00AC0F8A" w:rsidRDefault="00AC0F8A" w:rsidP="00D5702A">
            <w:pPr>
              <w:rPr>
                <w:bCs/>
              </w:rPr>
            </w:pPr>
            <w:r w:rsidRPr="00FB4685">
              <w:rPr>
                <w:bCs/>
              </w:rPr>
              <w:t xml:space="preserve">Развитие связной, грамматически правильной и </w:t>
            </w:r>
            <w:proofErr w:type="spellStart"/>
            <w:r w:rsidRPr="00FB4685">
              <w:rPr>
                <w:bCs/>
              </w:rPr>
              <w:t>интонационально-выразительной</w:t>
            </w:r>
            <w:proofErr w:type="spellEnd"/>
            <w:r w:rsidRPr="00FB4685">
              <w:rPr>
                <w:bCs/>
              </w:rPr>
              <w:t xml:space="preserve"> речи на базе правильно произносимых звуков.</w:t>
            </w:r>
            <w:r>
              <w:rPr>
                <w:bCs/>
              </w:rPr>
              <w:t xml:space="preserve"> </w:t>
            </w:r>
          </w:p>
          <w:p w:rsidR="00AC0F8A" w:rsidRDefault="00AC0F8A" w:rsidP="00D5702A">
            <w:pPr>
              <w:rPr>
                <w:bCs/>
              </w:rPr>
            </w:pPr>
            <w:r>
              <w:rPr>
                <w:bCs/>
              </w:rPr>
              <w:t>Воспитание любви и интереса к художественному слову.</w:t>
            </w:r>
          </w:p>
          <w:p w:rsidR="00AC0F8A" w:rsidRPr="00FB4685" w:rsidRDefault="00AC0F8A" w:rsidP="00D5702A">
            <w:pPr>
              <w:rPr>
                <w:bCs/>
              </w:rPr>
            </w:pPr>
            <w:r>
              <w:rPr>
                <w:bCs/>
              </w:rPr>
              <w:t>Формировать умения использовать вербальные средства общения в условиях их адекватного сочетания с невербальными средствами.</w:t>
            </w:r>
          </w:p>
        </w:tc>
        <w:tc>
          <w:tcPr>
            <w:tcW w:w="6662" w:type="dxa"/>
            <w:vAlign w:val="center"/>
          </w:tcPr>
          <w:p w:rsidR="00AC0F8A" w:rsidRPr="00FB4685" w:rsidRDefault="00AC0F8A" w:rsidP="00D5702A">
            <w:r w:rsidRPr="00FB4685">
              <w:t>Левчук Е. А. Автоматизация и дифференциация звуков в стихах, пословицах, поговорках, загадках, рассказах»</w:t>
            </w:r>
          </w:p>
          <w:p w:rsidR="00AC0F8A" w:rsidRPr="00FB4685" w:rsidRDefault="00AC0F8A" w:rsidP="00D5702A">
            <w:r w:rsidRPr="00FB4685">
              <w:t>Е. В. Лаптева «600 упражнений для развития дикции»</w:t>
            </w:r>
          </w:p>
          <w:p w:rsidR="00AC0F8A" w:rsidRPr="00FB4685" w:rsidRDefault="00AC0F8A" w:rsidP="00D5702A">
            <w:proofErr w:type="spellStart"/>
            <w:r w:rsidRPr="00FB4685">
              <w:t>Алябьева</w:t>
            </w:r>
            <w:proofErr w:type="spellEnd"/>
            <w:r w:rsidRPr="00FB4685">
              <w:t xml:space="preserve"> Е. А.</w:t>
            </w:r>
          </w:p>
          <w:p w:rsidR="00AC0F8A" w:rsidRDefault="00AC0F8A" w:rsidP="00D5702A">
            <w:r w:rsidRPr="00FB4685">
              <w:t>«</w:t>
            </w:r>
            <w:proofErr w:type="spellStart"/>
            <w:r w:rsidRPr="00FB4685">
              <w:t>Логоритмические</w:t>
            </w:r>
            <w:proofErr w:type="spellEnd"/>
            <w:r w:rsidRPr="00FB4685">
              <w:t xml:space="preserve"> упражнения без музыкального сопровождения»</w:t>
            </w:r>
          </w:p>
          <w:p w:rsidR="00AC0F8A" w:rsidRPr="00FB4685" w:rsidRDefault="00AC0F8A" w:rsidP="00D5702A">
            <w:r>
              <w:t>Л. П. Успенская, М. Б. Успенский «Учитесь правильно говорить»</w:t>
            </w:r>
          </w:p>
        </w:tc>
      </w:tr>
    </w:tbl>
    <w:p w:rsidR="00AC0F8A" w:rsidRDefault="00AC0F8A" w:rsidP="00997DEA">
      <w:pPr>
        <w:spacing w:line="360" w:lineRule="auto"/>
        <w:ind w:firstLine="720"/>
      </w:pPr>
    </w:p>
    <w:p w:rsidR="00AC0F8A" w:rsidRDefault="00AC0F8A"/>
    <w:sectPr w:rsidR="00AC0F8A" w:rsidSect="00997D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F8D"/>
    <w:multiLevelType w:val="hybridMultilevel"/>
    <w:tmpl w:val="BA48E116"/>
    <w:lvl w:ilvl="0" w:tplc="CA5823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6066D"/>
    <w:multiLevelType w:val="hybridMultilevel"/>
    <w:tmpl w:val="5C8E25D4"/>
    <w:lvl w:ilvl="0" w:tplc="C0646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8F7ADB"/>
    <w:multiLevelType w:val="hybridMultilevel"/>
    <w:tmpl w:val="9EBC3A40"/>
    <w:lvl w:ilvl="0" w:tplc="E6AC0B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39313ACA"/>
    <w:multiLevelType w:val="hybridMultilevel"/>
    <w:tmpl w:val="451238CE"/>
    <w:lvl w:ilvl="0" w:tplc="74F08F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C323C6"/>
    <w:multiLevelType w:val="hybridMultilevel"/>
    <w:tmpl w:val="4D2CFE64"/>
    <w:lvl w:ilvl="0" w:tplc="73EA7308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46E6A"/>
    <w:multiLevelType w:val="hybridMultilevel"/>
    <w:tmpl w:val="64300A16"/>
    <w:lvl w:ilvl="0" w:tplc="57D4B5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15576A"/>
    <w:multiLevelType w:val="hybridMultilevel"/>
    <w:tmpl w:val="971EC106"/>
    <w:lvl w:ilvl="0" w:tplc="74F08F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A43E31"/>
    <w:multiLevelType w:val="hybridMultilevel"/>
    <w:tmpl w:val="91A27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B74C20"/>
    <w:multiLevelType w:val="hybridMultilevel"/>
    <w:tmpl w:val="4992F6AA"/>
    <w:lvl w:ilvl="0" w:tplc="74F08F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676ED3"/>
    <w:multiLevelType w:val="hybridMultilevel"/>
    <w:tmpl w:val="46627D1A"/>
    <w:lvl w:ilvl="0" w:tplc="BC5C95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DEA"/>
    <w:rsid w:val="0009480B"/>
    <w:rsid w:val="000B694E"/>
    <w:rsid w:val="000E0412"/>
    <w:rsid w:val="000E30C6"/>
    <w:rsid w:val="00121C72"/>
    <w:rsid w:val="001B77EA"/>
    <w:rsid w:val="00244DF5"/>
    <w:rsid w:val="002D13F4"/>
    <w:rsid w:val="00332478"/>
    <w:rsid w:val="00351F07"/>
    <w:rsid w:val="003D0BCB"/>
    <w:rsid w:val="004233FB"/>
    <w:rsid w:val="00501EA3"/>
    <w:rsid w:val="005618F5"/>
    <w:rsid w:val="00654B19"/>
    <w:rsid w:val="00753764"/>
    <w:rsid w:val="00780493"/>
    <w:rsid w:val="00832A33"/>
    <w:rsid w:val="00870088"/>
    <w:rsid w:val="008A7686"/>
    <w:rsid w:val="00902877"/>
    <w:rsid w:val="009946C7"/>
    <w:rsid w:val="00997DEA"/>
    <w:rsid w:val="009C2CEE"/>
    <w:rsid w:val="009C4BAE"/>
    <w:rsid w:val="00A02F19"/>
    <w:rsid w:val="00A500AA"/>
    <w:rsid w:val="00A632BA"/>
    <w:rsid w:val="00A7040B"/>
    <w:rsid w:val="00A918A2"/>
    <w:rsid w:val="00AC0F8A"/>
    <w:rsid w:val="00AD3DD7"/>
    <w:rsid w:val="00B00821"/>
    <w:rsid w:val="00B01F36"/>
    <w:rsid w:val="00B739D0"/>
    <w:rsid w:val="00B97FE4"/>
    <w:rsid w:val="00BA2040"/>
    <w:rsid w:val="00C3003C"/>
    <w:rsid w:val="00C56A71"/>
    <w:rsid w:val="00C62D68"/>
    <w:rsid w:val="00CA726B"/>
    <w:rsid w:val="00CE4BC0"/>
    <w:rsid w:val="00D42C1A"/>
    <w:rsid w:val="00D5702A"/>
    <w:rsid w:val="00D6335E"/>
    <w:rsid w:val="00E51EC6"/>
    <w:rsid w:val="00EA5922"/>
    <w:rsid w:val="00FA3F6A"/>
    <w:rsid w:val="00FB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1368</Words>
  <Characters>7801</Characters>
  <Application>Microsoft Office Word</Application>
  <DocSecurity>0</DocSecurity>
  <Lines>65</Lines>
  <Paragraphs>18</Paragraphs>
  <ScaleCrop>false</ScaleCrop>
  <Company>Grizli777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Валентиновна</dc:creator>
  <cp:keywords/>
  <dc:description/>
  <cp:lastModifiedBy>HP</cp:lastModifiedBy>
  <cp:revision>8</cp:revision>
  <cp:lastPrinted>2015-05-04T05:07:00Z</cp:lastPrinted>
  <dcterms:created xsi:type="dcterms:W3CDTF">2015-04-07T06:16:00Z</dcterms:created>
  <dcterms:modified xsi:type="dcterms:W3CDTF">2015-08-30T13:44:00Z</dcterms:modified>
</cp:coreProperties>
</file>