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00" w:rsidRDefault="00B24600" w:rsidP="002E30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Публичный доклад </w:t>
      </w:r>
    </w:p>
    <w:p w:rsidR="002E3016" w:rsidRDefault="002E3016" w:rsidP="002E30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дошкольного образовательного учреждения</w:t>
      </w:r>
    </w:p>
    <w:p w:rsidR="002E3016" w:rsidRDefault="002E3016" w:rsidP="002E30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«Детский сад № 104»</w:t>
      </w:r>
    </w:p>
    <w:p w:rsidR="002E3016" w:rsidRDefault="002E3016" w:rsidP="002E3016">
      <w:pPr>
        <w:jc w:val="center"/>
        <w:rPr>
          <w:b/>
          <w:sz w:val="40"/>
          <w:szCs w:val="40"/>
        </w:rPr>
      </w:pPr>
    </w:p>
    <w:p w:rsidR="002E3016" w:rsidRDefault="002E3016" w:rsidP="002E30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2017– 2018 учебный год</w:t>
      </w:r>
    </w:p>
    <w:p w:rsidR="002E3016" w:rsidRDefault="002E3016" w:rsidP="002E3016">
      <w:pPr>
        <w:jc w:val="center"/>
        <w:rPr>
          <w:sz w:val="40"/>
          <w:szCs w:val="40"/>
        </w:rPr>
      </w:pPr>
    </w:p>
    <w:p w:rsidR="002E3016" w:rsidRDefault="002E3016" w:rsidP="002E3016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1181100" cy="1828800"/>
            <wp:effectExtent l="0" t="0" r="0" b="0"/>
            <wp:docPr id="1" name="Рисунок 1" descr="j0297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9755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drawing>
          <wp:inline distT="0" distB="0" distL="0" distR="0">
            <wp:extent cx="2828925" cy="2533650"/>
            <wp:effectExtent l="19050" t="0" r="0" b="0"/>
            <wp:docPr id="2" name="Рисунок 2" descr="98633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86337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drawing>
          <wp:inline distT="0" distB="0" distL="0" distR="0">
            <wp:extent cx="1828800" cy="1495425"/>
            <wp:effectExtent l="19050" t="0" r="0" b="0"/>
            <wp:docPr id="3" name="Рисунок 3" descr="j0299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j029976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016" w:rsidRDefault="002E3016" w:rsidP="002E3016">
      <w:pPr>
        <w:outlineLvl w:val="0"/>
        <w:rPr>
          <w:sz w:val="40"/>
          <w:szCs w:val="40"/>
        </w:rPr>
      </w:pPr>
    </w:p>
    <w:p w:rsidR="002E3016" w:rsidRDefault="002E3016" w:rsidP="002E3016">
      <w:pPr>
        <w:outlineLvl w:val="0"/>
        <w:rPr>
          <w:sz w:val="40"/>
          <w:szCs w:val="40"/>
        </w:rPr>
      </w:pPr>
    </w:p>
    <w:p w:rsidR="002E3016" w:rsidRDefault="002E3016" w:rsidP="002E301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</w:t>
      </w:r>
    </w:p>
    <w:p w:rsidR="002E3016" w:rsidRDefault="002E3016" w:rsidP="002E3016">
      <w:pPr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Заведующая детским садом: Курилова Т.В.</w:t>
      </w:r>
    </w:p>
    <w:p w:rsidR="002E3016" w:rsidRDefault="002E3016" w:rsidP="002E3016">
      <w:pPr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Старший воспитатель:           </w:t>
      </w:r>
      <w:proofErr w:type="spellStart"/>
      <w:r>
        <w:rPr>
          <w:b/>
          <w:sz w:val="40"/>
          <w:szCs w:val="40"/>
        </w:rPr>
        <w:t>Кокуева</w:t>
      </w:r>
      <w:proofErr w:type="spellEnd"/>
      <w:r>
        <w:rPr>
          <w:b/>
          <w:sz w:val="40"/>
          <w:szCs w:val="40"/>
        </w:rPr>
        <w:t xml:space="preserve"> Г.В.</w:t>
      </w:r>
    </w:p>
    <w:p w:rsidR="002E3016" w:rsidRDefault="002E3016" w:rsidP="002E3016">
      <w:pPr>
        <w:rPr>
          <w:b/>
          <w:sz w:val="40"/>
          <w:szCs w:val="40"/>
        </w:rPr>
      </w:pPr>
      <w:r>
        <w:rPr>
          <w:b/>
          <w:sz w:val="40"/>
          <w:szCs w:val="40"/>
        </w:rPr>
        <w:t>Заместитель по АХЧ:      Вавилова С.А.</w:t>
      </w:r>
    </w:p>
    <w:p w:rsidR="002E3016" w:rsidRDefault="002E3016" w:rsidP="002E3016">
      <w:pPr>
        <w:rPr>
          <w:b/>
          <w:sz w:val="40"/>
          <w:szCs w:val="40"/>
        </w:rPr>
      </w:pPr>
      <w:r>
        <w:rPr>
          <w:b/>
          <w:sz w:val="40"/>
          <w:szCs w:val="40"/>
        </w:rPr>
        <w:t>Старшая медсестра</w:t>
      </w:r>
      <w:proofErr w:type="gramStart"/>
      <w:r>
        <w:rPr>
          <w:b/>
          <w:sz w:val="40"/>
          <w:szCs w:val="40"/>
        </w:rPr>
        <w:t xml:space="preserve"> :</w:t>
      </w:r>
      <w:proofErr w:type="gramEnd"/>
      <w:r>
        <w:rPr>
          <w:b/>
          <w:sz w:val="40"/>
          <w:szCs w:val="40"/>
        </w:rPr>
        <w:t xml:space="preserve">        Сорокина Е.Л.</w:t>
      </w:r>
    </w:p>
    <w:p w:rsidR="002E3016" w:rsidRDefault="002E3016" w:rsidP="002E3016">
      <w:pPr>
        <w:outlineLvl w:val="0"/>
        <w:rPr>
          <w:sz w:val="40"/>
          <w:szCs w:val="40"/>
        </w:rPr>
      </w:pPr>
    </w:p>
    <w:p w:rsidR="002E3016" w:rsidRDefault="002E3016" w:rsidP="002E3016">
      <w:pPr>
        <w:outlineLvl w:val="0"/>
      </w:pPr>
    </w:p>
    <w:p w:rsidR="002E3016" w:rsidRDefault="002E3016" w:rsidP="002E3016">
      <w:pPr>
        <w:rPr>
          <w:b/>
        </w:rPr>
      </w:pPr>
      <w:r>
        <w:rPr>
          <w:b/>
        </w:rPr>
        <w:lastRenderedPageBreak/>
        <w:t xml:space="preserve">               Количество групп, их специфика, численность   </w:t>
      </w:r>
    </w:p>
    <w:p w:rsidR="002E3016" w:rsidRDefault="002E3016" w:rsidP="002E3016">
      <w:r>
        <w:rPr>
          <w:b/>
        </w:rPr>
        <w:t xml:space="preserve">                                   воспитанников</w:t>
      </w:r>
      <w:r>
        <w:t>:</w:t>
      </w:r>
    </w:p>
    <w:p w:rsidR="002E3016" w:rsidRDefault="002E3016" w:rsidP="002E3016">
      <w:pPr>
        <w:outlineLvl w:val="0"/>
        <w:rPr>
          <w:b/>
        </w:rPr>
      </w:pPr>
      <w:r>
        <w:t xml:space="preserve">                                                  </w:t>
      </w:r>
      <w:r>
        <w:rPr>
          <w:b/>
        </w:rPr>
        <w:t>Всего</w:t>
      </w:r>
      <w:proofErr w:type="gramStart"/>
      <w:r>
        <w:rPr>
          <w:b/>
        </w:rPr>
        <w:t xml:space="preserve"> :</w:t>
      </w:r>
      <w:proofErr w:type="gramEnd"/>
    </w:p>
    <w:p w:rsidR="002E3016" w:rsidRDefault="002E3016" w:rsidP="002E3016">
      <w:pPr>
        <w:rPr>
          <w:b/>
          <w:i/>
        </w:rPr>
      </w:pPr>
      <w:r>
        <w:t xml:space="preserve">                                                  9</w:t>
      </w:r>
      <w:r>
        <w:rPr>
          <w:b/>
          <w:i/>
        </w:rPr>
        <w:t xml:space="preserve"> групп</w:t>
      </w:r>
    </w:p>
    <w:p w:rsidR="002E3016" w:rsidRDefault="004864DF" w:rsidP="002E3016">
      <w:pPr>
        <w:outlineLvl w:val="0"/>
        <w:rPr>
          <w:b/>
          <w:i/>
        </w:rPr>
      </w:pPr>
      <w:r w:rsidRPr="004864DF">
        <w:pict>
          <v:line id="_x0000_s1027" style="position:absolute;flip:x;z-index:251656192" from="52.55pt,11.2pt" to="156.3pt,33.65pt">
            <v:stroke endarrow="block"/>
          </v:line>
        </w:pict>
      </w:r>
      <w:r w:rsidR="002E3016">
        <w:rPr>
          <w:b/>
          <w:i/>
        </w:rPr>
        <w:t xml:space="preserve">                                                        155 человек</w:t>
      </w:r>
    </w:p>
    <w:p w:rsidR="002E3016" w:rsidRDefault="004864DF" w:rsidP="002E3016">
      <w:pPr>
        <w:outlineLvl w:val="0"/>
        <w:rPr>
          <w:b/>
          <w:i/>
        </w:rPr>
      </w:pPr>
      <w:r w:rsidRPr="004864DF">
        <w:pict>
          <v:line id="_x0000_s1028" style="position:absolute;z-index:251657216" from="172.2pt,.95pt" to="243.75pt,75.25pt">
            <v:stroke endarrow="block"/>
          </v:line>
        </w:pict>
      </w:r>
      <w:r w:rsidRPr="004864DF">
        <w:pict>
          <v:line id="_x0000_s1029" style="position:absolute;z-index:251658240" from="180.75pt,.95pt" to="243.75pt,40.25pt">
            <v:stroke endarrow="block"/>
          </v:line>
        </w:pict>
      </w:r>
      <w:r w:rsidRPr="004864DF">
        <w:pict>
          <v:line id="_x0000_s1034" style="position:absolute;z-index:251659264" from="156.3pt,.95pt" to="243.75pt,124pt">
            <v:stroke endarrow="block"/>
          </v:line>
        </w:pict>
      </w:r>
    </w:p>
    <w:p w:rsidR="002E3016" w:rsidRDefault="002E3016" w:rsidP="002E3016">
      <w:pPr>
        <w:rPr>
          <w:b/>
          <w:i/>
          <w:u w:val="single"/>
        </w:rPr>
      </w:pPr>
    </w:p>
    <w:p w:rsidR="002E3016" w:rsidRDefault="002E3016" w:rsidP="002E3016">
      <w:pPr>
        <w:rPr>
          <w:b/>
          <w:i/>
        </w:rPr>
      </w:pPr>
      <w:r>
        <w:rPr>
          <w:b/>
          <w:i/>
          <w:u w:val="single"/>
        </w:rPr>
        <w:t>Ранний возраст</w:t>
      </w:r>
      <w:r>
        <w:rPr>
          <w:b/>
          <w:i/>
        </w:rPr>
        <w:t xml:space="preserve">  (1 группа)                                                         </w:t>
      </w:r>
      <w:r>
        <w:rPr>
          <w:b/>
          <w:i/>
          <w:u w:val="single"/>
        </w:rPr>
        <w:t>Дошкольный  возраст</w:t>
      </w:r>
    </w:p>
    <w:p w:rsidR="002E3016" w:rsidRDefault="002E3016" w:rsidP="002E3016">
      <w:pPr>
        <w:ind w:left="3905"/>
        <w:contextualSpacing/>
        <w:rPr>
          <w:b/>
          <w:i/>
        </w:rPr>
      </w:pPr>
      <w:r>
        <w:rPr>
          <w:b/>
          <w:i/>
        </w:rPr>
        <w:t xml:space="preserve">                 1  группы </w:t>
      </w:r>
      <w:proofErr w:type="spellStart"/>
      <w:r>
        <w:rPr>
          <w:b/>
          <w:i/>
        </w:rPr>
        <w:t>общеразвивающая</w:t>
      </w:r>
      <w:proofErr w:type="spellEnd"/>
      <w:r>
        <w:rPr>
          <w:b/>
          <w:i/>
        </w:rPr>
        <w:t>,</w:t>
      </w:r>
    </w:p>
    <w:p w:rsidR="002E3016" w:rsidRDefault="002E3016" w:rsidP="002E3016">
      <w:pPr>
        <w:ind w:left="300"/>
        <w:contextualSpacing/>
        <w:jc w:val="center"/>
        <w:rPr>
          <w:b/>
          <w:i/>
        </w:rPr>
      </w:pPr>
      <w:r>
        <w:rPr>
          <w:b/>
          <w:i/>
        </w:rPr>
        <w:t xml:space="preserve">                                                </w:t>
      </w:r>
    </w:p>
    <w:p w:rsidR="002E3016" w:rsidRDefault="002E3016" w:rsidP="002E3016">
      <w:pPr>
        <w:ind w:left="300"/>
        <w:contextualSpacing/>
        <w:rPr>
          <w:b/>
          <w:i/>
        </w:rPr>
      </w:pPr>
      <w:r>
        <w:rPr>
          <w:b/>
          <w:i/>
        </w:rPr>
        <w:t xml:space="preserve">                                                                                4 </w:t>
      </w:r>
      <w:proofErr w:type="spellStart"/>
      <w:r>
        <w:rPr>
          <w:b/>
          <w:i/>
        </w:rPr>
        <w:t>группы-компенсирующие</w:t>
      </w:r>
      <w:proofErr w:type="spellEnd"/>
      <w:proofErr w:type="gramStart"/>
      <w:r>
        <w:rPr>
          <w:b/>
          <w:i/>
        </w:rPr>
        <w:t xml:space="preserve">,: </w:t>
      </w:r>
      <w:proofErr w:type="gramEnd"/>
    </w:p>
    <w:p w:rsidR="002E3016" w:rsidRDefault="002E3016" w:rsidP="002E3016">
      <w:pPr>
        <w:ind w:left="300"/>
        <w:contextualSpacing/>
        <w:rPr>
          <w:b/>
          <w:i/>
        </w:rPr>
      </w:pPr>
      <w:r>
        <w:rPr>
          <w:b/>
          <w:i/>
        </w:rPr>
        <w:t xml:space="preserve">                                                                            1- с задержкой психического развития               </w:t>
      </w:r>
    </w:p>
    <w:p w:rsidR="002E3016" w:rsidRDefault="002E3016" w:rsidP="002E3016">
      <w:pPr>
        <w:ind w:left="300"/>
        <w:contextualSpacing/>
        <w:rPr>
          <w:b/>
          <w:i/>
        </w:rPr>
      </w:pPr>
      <w:r>
        <w:rPr>
          <w:b/>
          <w:i/>
        </w:rPr>
        <w:t xml:space="preserve">                                                                           3- с нарушением зрения</w:t>
      </w:r>
    </w:p>
    <w:p w:rsidR="002E3016" w:rsidRDefault="002E3016" w:rsidP="002E3016">
      <w:pPr>
        <w:ind w:left="300"/>
        <w:contextualSpacing/>
        <w:rPr>
          <w:b/>
          <w:i/>
        </w:rPr>
      </w:pPr>
    </w:p>
    <w:p w:rsidR="002E3016" w:rsidRDefault="002E3016" w:rsidP="002E3016">
      <w:pPr>
        <w:ind w:left="300"/>
        <w:contextualSpacing/>
        <w:rPr>
          <w:b/>
          <w:i/>
        </w:rPr>
      </w:pPr>
      <w:r>
        <w:rPr>
          <w:b/>
          <w:i/>
        </w:rPr>
        <w:t xml:space="preserve">                                                                              1 комбинированные с нарушением зрения     </w:t>
      </w:r>
    </w:p>
    <w:p w:rsidR="002E3016" w:rsidRDefault="002E3016" w:rsidP="002E3016">
      <w:pPr>
        <w:ind w:left="300"/>
        <w:contextualSpacing/>
        <w:rPr>
          <w:b/>
          <w:i/>
        </w:rPr>
      </w:pPr>
      <w:r>
        <w:rPr>
          <w:b/>
          <w:i/>
        </w:rPr>
        <w:t xml:space="preserve">                                                                             1 </w:t>
      </w:r>
      <w:proofErr w:type="gramStart"/>
      <w:r>
        <w:rPr>
          <w:b/>
          <w:i/>
        </w:rPr>
        <w:t>комбинированная</w:t>
      </w:r>
      <w:proofErr w:type="gramEnd"/>
      <w:r>
        <w:rPr>
          <w:b/>
          <w:i/>
        </w:rPr>
        <w:t xml:space="preserve"> с задержкой психического развития       </w:t>
      </w:r>
    </w:p>
    <w:p w:rsidR="002E3016" w:rsidRDefault="002E3016" w:rsidP="002E3016">
      <w:pPr>
        <w:rPr>
          <w:b/>
          <w:i/>
        </w:rPr>
      </w:pPr>
      <w:r>
        <w:t xml:space="preserve">                                                                                  </w:t>
      </w:r>
      <w:r>
        <w:rPr>
          <w:b/>
          <w:i/>
        </w:rPr>
        <w:t xml:space="preserve">1 </w:t>
      </w:r>
      <w:proofErr w:type="gramStart"/>
      <w:r>
        <w:rPr>
          <w:b/>
          <w:i/>
        </w:rPr>
        <w:t>комбинированная</w:t>
      </w:r>
      <w:proofErr w:type="gramEnd"/>
      <w:r>
        <w:rPr>
          <w:b/>
          <w:i/>
        </w:rPr>
        <w:t xml:space="preserve"> с тяжёлыми нарушениями речи</w:t>
      </w:r>
    </w:p>
    <w:p w:rsidR="002E3016" w:rsidRDefault="002E3016" w:rsidP="002E3016">
      <w:pPr>
        <w:ind w:left="300"/>
        <w:contextualSpacing/>
        <w:outlineLvl w:val="0"/>
        <w:rPr>
          <w:b/>
        </w:rPr>
      </w:pPr>
      <w:r>
        <w:t xml:space="preserve">      </w:t>
      </w:r>
      <w:r>
        <w:rPr>
          <w:b/>
        </w:rPr>
        <w:t xml:space="preserve">1. Общие  сведения. </w:t>
      </w:r>
    </w:p>
    <w:p w:rsidR="002E3016" w:rsidRDefault="002E3016" w:rsidP="002E3016">
      <w:r>
        <w:rPr>
          <w:b/>
        </w:rPr>
        <w:t xml:space="preserve">       </w:t>
      </w:r>
      <w:r>
        <w:t>1.Муниципальное дошкольное образовательное учреждение «Детский сад № 104». В детском саду 2 здания</w:t>
      </w:r>
    </w:p>
    <w:p w:rsidR="002E3016" w:rsidRDefault="002E3016" w:rsidP="002E3016">
      <w:r>
        <w:t xml:space="preserve">             2.Юридический  адрес: </w:t>
      </w:r>
      <w:smartTag w:uri="urn:schemas-microsoft-com:office:smarttags" w:element="metricconverter">
        <w:smartTagPr>
          <w:attr w:name="ProductID" w:val="150034, г"/>
        </w:smartTagPr>
        <w:r>
          <w:t>150034, г</w:t>
        </w:r>
      </w:smartTag>
      <w:r>
        <w:t>. Ярославль, улица 50 лет ВЛКСМ, дом 8.</w:t>
      </w:r>
    </w:p>
    <w:p w:rsidR="002E3016" w:rsidRDefault="002E3016" w:rsidP="002E3016">
      <w:r>
        <w:t xml:space="preserve">         Детский сад имеет бессрочную лицензию на </w:t>
      </w:r>
      <w:proofErr w:type="gramStart"/>
      <w:r>
        <w:t>право ведения</w:t>
      </w:r>
      <w:proofErr w:type="gramEnd"/>
      <w:r>
        <w:t xml:space="preserve"> образовательной деятельности; имеет лицензию на осуществление медицинской деятельности </w:t>
      </w:r>
    </w:p>
    <w:p w:rsidR="002E3016" w:rsidRDefault="002E3016" w:rsidP="002E3016">
      <w:r>
        <w:t xml:space="preserve">      3.Учреждение аккредитовано 28.04.2009  года впервые, имеет статус</w:t>
      </w:r>
      <w:proofErr w:type="gramStart"/>
      <w:r>
        <w:t xml:space="preserve"> :</w:t>
      </w:r>
      <w:proofErr w:type="gramEnd"/>
      <w:r>
        <w:t xml:space="preserve"> дошкольное образовательное учреждение детский сад </w:t>
      </w:r>
    </w:p>
    <w:p w:rsidR="002E3016" w:rsidRDefault="002E3016" w:rsidP="002E3016">
      <w:r>
        <w:t xml:space="preserve">      4.Фактический  адрес, телефон, факс: </w:t>
      </w:r>
      <w:smartTag w:uri="urn:schemas-microsoft-com:office:smarttags" w:element="metricconverter">
        <w:smartTagPr>
          <w:attr w:name="ProductID" w:val="150034, г"/>
        </w:smartTagPr>
        <w:r>
          <w:t>150034, г</w:t>
        </w:r>
      </w:smartTag>
      <w:proofErr w:type="gramStart"/>
      <w:r>
        <w:t>.Я</w:t>
      </w:r>
      <w:proofErr w:type="gramEnd"/>
      <w:r>
        <w:t>рославль, улица 50 лет ВЛКСМ, дом 8. телефон  38-05-69, телефон/ факс  38-45-15.</w:t>
      </w:r>
    </w:p>
    <w:p w:rsidR="002E3016" w:rsidRDefault="002E3016" w:rsidP="002E3016">
      <w:r>
        <w:t xml:space="preserve">      5. Учредитель: департамент образования  мэрии  города Ярославля  .</w:t>
      </w:r>
    </w:p>
    <w:p w:rsidR="002E3016" w:rsidRDefault="002E3016" w:rsidP="002E3016">
      <w:r>
        <w:t xml:space="preserve">      6.Сведения об администрации детского сада:</w:t>
      </w:r>
    </w:p>
    <w:p w:rsidR="002E3016" w:rsidRDefault="002E3016" w:rsidP="002E3016">
      <w:pPr>
        <w:rPr>
          <w:b/>
        </w:rPr>
      </w:pPr>
      <w:r>
        <w:rPr>
          <w:b/>
          <w:i/>
        </w:rPr>
        <w:t>Курилова Татьяна Валерьевна</w:t>
      </w:r>
      <w:r>
        <w:rPr>
          <w:i/>
        </w:rPr>
        <w:t xml:space="preserve">– </w:t>
      </w:r>
      <w:proofErr w:type="gramStart"/>
      <w:r>
        <w:t>за</w:t>
      </w:r>
      <w:proofErr w:type="gramEnd"/>
      <w:r>
        <w:t>ведующая ДОУ</w:t>
      </w:r>
      <w:r>
        <w:rPr>
          <w:b/>
        </w:rPr>
        <w:t xml:space="preserve">, </w:t>
      </w:r>
    </w:p>
    <w:p w:rsidR="002E3016" w:rsidRDefault="002E3016" w:rsidP="002E3016">
      <w:proofErr w:type="spellStart"/>
      <w:r>
        <w:rPr>
          <w:b/>
        </w:rPr>
        <w:t>К</w:t>
      </w:r>
      <w:r>
        <w:rPr>
          <w:b/>
          <w:i/>
        </w:rPr>
        <w:t>окуева</w:t>
      </w:r>
      <w:proofErr w:type="spellEnd"/>
      <w:r>
        <w:rPr>
          <w:b/>
          <w:i/>
        </w:rPr>
        <w:t xml:space="preserve"> Галина </w:t>
      </w:r>
      <w:proofErr w:type="spellStart"/>
      <w:r>
        <w:rPr>
          <w:b/>
          <w:i/>
        </w:rPr>
        <w:t>Валентновна</w:t>
      </w:r>
      <w:proofErr w:type="spellEnd"/>
      <w:r>
        <w:t xml:space="preserve"> – старший  воспитатель, высшая квалификационная категория по должности « старший  воспитатель», педагогический стаж-32 года</w:t>
      </w:r>
      <w:proofErr w:type="gramStart"/>
      <w:r>
        <w:t>,«</w:t>
      </w:r>
      <w:proofErr w:type="gramEnd"/>
      <w:r>
        <w:t xml:space="preserve"> Отличник народного просвещения »</w:t>
      </w:r>
    </w:p>
    <w:p w:rsidR="002E3016" w:rsidRDefault="002E3016" w:rsidP="002E3016">
      <w:pPr>
        <w:rPr>
          <w:b/>
        </w:rPr>
      </w:pPr>
      <w:r>
        <w:rPr>
          <w:b/>
        </w:rPr>
        <w:t>Основными целями деятельности дошкольного учреждения являются:</w:t>
      </w:r>
    </w:p>
    <w:p w:rsidR="002E3016" w:rsidRDefault="002E3016" w:rsidP="002E3016">
      <w:pPr>
        <w:numPr>
          <w:ilvl w:val="0"/>
          <w:numId w:val="1"/>
        </w:numPr>
        <w:contextualSpacing/>
      </w:pPr>
      <w:r>
        <w:t>Охрана жизни и укрепление физического и психического здоровья детей</w:t>
      </w:r>
    </w:p>
    <w:p w:rsidR="002E3016" w:rsidRDefault="002E3016" w:rsidP="002E3016">
      <w:pPr>
        <w:numPr>
          <w:ilvl w:val="0"/>
          <w:numId w:val="1"/>
        </w:numPr>
        <w:contextualSpacing/>
      </w:pPr>
      <w:r>
        <w:t>Обеспечение физического, познавательного, речевого, социально-коммуникативного, художественно-эстетического развития детей</w:t>
      </w:r>
    </w:p>
    <w:p w:rsidR="002E3016" w:rsidRDefault="002E3016" w:rsidP="002E3016">
      <w:pPr>
        <w:numPr>
          <w:ilvl w:val="0"/>
          <w:numId w:val="1"/>
        </w:numPr>
        <w:contextualSpacing/>
      </w:pPr>
      <w:r>
        <w:t>Воспитание в детях с учетом возрастных категорий гражданственности, уважения к правам человека, любви к окружающей природе, Родине, семье</w:t>
      </w:r>
    </w:p>
    <w:p w:rsidR="002E3016" w:rsidRDefault="002E3016" w:rsidP="002E3016">
      <w:pPr>
        <w:numPr>
          <w:ilvl w:val="0"/>
          <w:numId w:val="1"/>
        </w:numPr>
        <w:contextualSpacing/>
      </w:pPr>
      <w:r>
        <w:t>Осуществление необходимой коррекции недостатков в развитии</w:t>
      </w:r>
    </w:p>
    <w:p w:rsidR="002E3016" w:rsidRDefault="002E3016" w:rsidP="002E3016">
      <w:pPr>
        <w:numPr>
          <w:ilvl w:val="0"/>
          <w:numId w:val="1"/>
        </w:numPr>
        <w:contextualSpacing/>
      </w:pPr>
      <w:r>
        <w:t>Взаимодействие  с семьями детей для обеспечения полноценного развития детей</w:t>
      </w:r>
    </w:p>
    <w:p w:rsidR="002E3016" w:rsidRDefault="002E3016" w:rsidP="002E3016">
      <w:pPr>
        <w:numPr>
          <w:ilvl w:val="0"/>
          <w:numId w:val="1"/>
        </w:numPr>
        <w:contextualSpacing/>
      </w:pPr>
      <w:r>
        <w:t>Оказание консультативной и методической помощи родителям по вопросам воспитания, обучения и развития детей.</w:t>
      </w:r>
    </w:p>
    <w:p w:rsidR="002E3016" w:rsidRDefault="002E3016" w:rsidP="002E3016">
      <w:pPr>
        <w:tabs>
          <w:tab w:val="num" w:pos="0"/>
        </w:tabs>
        <w:rPr>
          <w:b/>
        </w:rPr>
      </w:pPr>
    </w:p>
    <w:p w:rsidR="002E3016" w:rsidRDefault="002E3016" w:rsidP="002E3016">
      <w:pPr>
        <w:tabs>
          <w:tab w:val="num" w:pos="0"/>
        </w:tabs>
        <w:rPr>
          <w:b/>
        </w:rPr>
      </w:pPr>
      <w:r>
        <w:rPr>
          <w:b/>
        </w:rPr>
        <w:t xml:space="preserve">Качественный анализ </w:t>
      </w:r>
      <w:proofErr w:type="spellStart"/>
      <w:r>
        <w:rPr>
          <w:b/>
        </w:rPr>
        <w:t>педкадров</w:t>
      </w:r>
      <w:proofErr w:type="spellEnd"/>
      <w:r>
        <w:rPr>
          <w:b/>
        </w:rPr>
        <w:t>.  Образовательный  и квалификационный уровень педагогов</w:t>
      </w:r>
    </w:p>
    <w:p w:rsidR="002E3016" w:rsidRDefault="002E3016" w:rsidP="002E3016">
      <w:pPr>
        <w:pStyle w:val="ac"/>
        <w:ind w:left="426"/>
        <w:jc w:val="both"/>
      </w:pPr>
    </w:p>
    <w:tbl>
      <w:tblPr>
        <w:tblW w:w="12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9"/>
        <w:gridCol w:w="1700"/>
        <w:gridCol w:w="2125"/>
        <w:gridCol w:w="3118"/>
        <w:gridCol w:w="3118"/>
      </w:tblGrid>
      <w:tr w:rsidR="002E3016" w:rsidTr="002E3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Год / категория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2014-2015</w:t>
            </w:r>
          </w:p>
          <w:p w:rsidR="002E3016" w:rsidRDefault="002E301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(15 педагогов)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2015-2016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(17 педагогов)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2016-2017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(реорганизация учреждения путём присоединения)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 педагогов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2017-2018</w:t>
            </w:r>
          </w:p>
          <w:p w:rsidR="002E3016" w:rsidRDefault="002E301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 педагогов</w:t>
            </w:r>
          </w:p>
        </w:tc>
      </w:tr>
      <w:tr w:rsidR="002E3016" w:rsidTr="002E3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(20%)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(24%)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5- (18%)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(11%)</w:t>
            </w:r>
          </w:p>
        </w:tc>
      </w:tr>
      <w:tr w:rsidR="002E3016" w:rsidTr="002E3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квалификационная 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7(44%)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(59%)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17- (60%)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 (71%)</w:t>
            </w:r>
          </w:p>
        </w:tc>
      </w:tr>
      <w:tr w:rsidR="002E3016" w:rsidTr="002E3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Без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1(7%)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(5%)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(11%) (временно на время декретного отпуска)</w:t>
            </w:r>
          </w:p>
        </w:tc>
      </w:tr>
      <w:tr w:rsidR="002E3016" w:rsidTr="002E3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(12%)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6-(22%)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(7 %)</w:t>
            </w:r>
          </w:p>
        </w:tc>
      </w:tr>
    </w:tbl>
    <w:p w:rsidR="002E3016" w:rsidRDefault="002E3016" w:rsidP="002E3016">
      <w:pPr>
        <w:ind w:left="360"/>
        <w:jc w:val="both"/>
      </w:pPr>
    </w:p>
    <w:p w:rsidR="002E3016" w:rsidRDefault="002E3016" w:rsidP="002E3016">
      <w:pPr>
        <w:tabs>
          <w:tab w:val="num" w:pos="0"/>
        </w:tabs>
        <w:rPr>
          <w:b/>
        </w:rPr>
      </w:pPr>
    </w:p>
    <w:tbl>
      <w:tblPr>
        <w:tblpPr w:leftFromText="180" w:rightFromText="180" w:bottomFromText="200" w:vertAnchor="text" w:horzAnchor="margin" w:tblpY="163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0"/>
        <w:gridCol w:w="26"/>
        <w:gridCol w:w="1496"/>
        <w:gridCol w:w="62"/>
        <w:gridCol w:w="1135"/>
        <w:gridCol w:w="1134"/>
        <w:gridCol w:w="1559"/>
        <w:gridCol w:w="2830"/>
        <w:gridCol w:w="26"/>
        <w:gridCol w:w="1107"/>
      </w:tblGrid>
      <w:tr w:rsidR="002E3016" w:rsidTr="002E3016">
        <w:trPr>
          <w:trHeight w:val="83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Численный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</w:t>
            </w:r>
          </w:p>
          <w:p w:rsidR="002E3016" w:rsidRDefault="002E301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Незаконченное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Среднее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профессиональное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Начальное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профессиональное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среднее</w:t>
            </w:r>
          </w:p>
        </w:tc>
      </w:tr>
      <w:tr w:rsidR="002E3016" w:rsidTr="002E3016">
        <w:trPr>
          <w:trHeight w:val="34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2013-2014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 (65%)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(12%)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4(24%)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(1-студентка Ярославского педагогического колледжа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E3016" w:rsidTr="002E3016">
        <w:trPr>
          <w:trHeight w:val="35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2014 - 2015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 (81%)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1(6%)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(1-студентка Ярославского педагогического колледжа)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E3016" w:rsidTr="002E3016">
        <w:trPr>
          <w:trHeight w:val="35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2015 - 2016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 (82%)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(12 %)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(6%)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E3016" w:rsidTr="002E3016">
        <w:trPr>
          <w:trHeight w:val="35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2016-2017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 (80%)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(17%)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 (3%)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</w:p>
        </w:tc>
      </w:tr>
      <w:tr w:rsidR="002E3016" w:rsidTr="002E3016">
        <w:trPr>
          <w:trHeight w:val="35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2017-2018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 (68%)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  (25%)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 (7%)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2E3016" w:rsidRDefault="002E3016" w:rsidP="002E3016">
      <w:r>
        <w:t xml:space="preserve">В этом году аттестовались на 1 категорию – 3 педагога: воспитатели: </w:t>
      </w:r>
      <w:proofErr w:type="spellStart"/>
      <w:r>
        <w:t>Горулёва</w:t>
      </w:r>
      <w:proofErr w:type="spellEnd"/>
      <w:r>
        <w:t xml:space="preserve"> Е.Н., Невская А.Н., Невская К.В.</w:t>
      </w:r>
    </w:p>
    <w:p w:rsidR="002E3016" w:rsidRDefault="002E3016" w:rsidP="002E3016">
      <w:r>
        <w:t xml:space="preserve">Подтвердили 1 категорию – 3 педагога: </w:t>
      </w:r>
      <w:proofErr w:type="spellStart"/>
      <w:r>
        <w:t>Будник</w:t>
      </w:r>
      <w:proofErr w:type="spellEnd"/>
      <w:r>
        <w:t xml:space="preserve"> М.В., </w:t>
      </w:r>
      <w:proofErr w:type="spellStart"/>
      <w:r>
        <w:t>Финикова</w:t>
      </w:r>
      <w:proofErr w:type="spellEnd"/>
      <w:r>
        <w:t xml:space="preserve"> </w:t>
      </w:r>
      <w:proofErr w:type="spellStart"/>
      <w:r>
        <w:t>О.А.,Спиридонова</w:t>
      </w:r>
      <w:proofErr w:type="spellEnd"/>
      <w:r>
        <w:t xml:space="preserve"> И.Н.</w:t>
      </w:r>
    </w:p>
    <w:p w:rsidR="002E3016" w:rsidRDefault="002E3016" w:rsidP="002E3016">
      <w:pPr>
        <w:ind w:left="360"/>
        <w:contextualSpacing/>
      </w:pPr>
      <w:proofErr w:type="gramStart"/>
      <w:r>
        <w:t>В связи с уходом в отпуск по уходу за ребёнком</w:t>
      </w:r>
      <w:proofErr w:type="gramEnd"/>
      <w:r>
        <w:t xml:space="preserve"> семи педагогов, были приняты на время </w:t>
      </w:r>
      <w:proofErr w:type="spellStart"/>
      <w:r>
        <w:t>д\о</w:t>
      </w:r>
      <w:proofErr w:type="spellEnd"/>
      <w:r>
        <w:t xml:space="preserve"> сотрудники, не имеющие категорий, они были направлены на курсы повышения квалификации, мастер-классы.</w:t>
      </w:r>
    </w:p>
    <w:p w:rsidR="002E3016" w:rsidRDefault="002E3016" w:rsidP="002E3016">
      <w:pPr>
        <w:ind w:left="360"/>
        <w:contextualSpacing/>
        <w:rPr>
          <w:b/>
        </w:rPr>
      </w:pPr>
    </w:p>
    <w:p w:rsidR="002E3016" w:rsidRDefault="002E3016" w:rsidP="002E3016">
      <w:pPr>
        <w:ind w:left="360"/>
        <w:contextualSpacing/>
        <w:rPr>
          <w:b/>
        </w:rPr>
      </w:pPr>
    </w:p>
    <w:p w:rsidR="002E3016" w:rsidRDefault="002E3016" w:rsidP="002E3016">
      <w:pPr>
        <w:ind w:left="360"/>
        <w:contextualSpacing/>
        <w:rPr>
          <w:b/>
        </w:rPr>
      </w:pPr>
    </w:p>
    <w:p w:rsidR="002E3016" w:rsidRDefault="002E3016" w:rsidP="002E3016">
      <w:pPr>
        <w:ind w:left="360"/>
        <w:contextualSpacing/>
        <w:rPr>
          <w:b/>
        </w:rPr>
      </w:pPr>
    </w:p>
    <w:p w:rsidR="002E3016" w:rsidRDefault="002E3016" w:rsidP="002E3016">
      <w:pPr>
        <w:ind w:left="360"/>
        <w:contextualSpacing/>
        <w:rPr>
          <w:b/>
        </w:rPr>
      </w:pPr>
    </w:p>
    <w:p w:rsidR="002E3016" w:rsidRDefault="002E3016" w:rsidP="002E3016">
      <w:pPr>
        <w:ind w:left="360"/>
        <w:contextualSpacing/>
        <w:rPr>
          <w:b/>
        </w:rPr>
      </w:pPr>
    </w:p>
    <w:p w:rsidR="002E3016" w:rsidRDefault="002E3016" w:rsidP="002E3016">
      <w:pPr>
        <w:ind w:left="360"/>
        <w:contextualSpacing/>
        <w:rPr>
          <w:b/>
        </w:rPr>
      </w:pPr>
    </w:p>
    <w:p w:rsidR="002E3016" w:rsidRDefault="002E3016" w:rsidP="002E3016">
      <w:pPr>
        <w:ind w:left="360"/>
        <w:contextualSpacing/>
      </w:pPr>
      <w:proofErr w:type="spellStart"/>
      <w:r>
        <w:rPr>
          <w:b/>
        </w:rPr>
        <w:t>Стажевые</w:t>
      </w:r>
      <w:proofErr w:type="spellEnd"/>
      <w:r>
        <w:rPr>
          <w:b/>
        </w:rPr>
        <w:t xml:space="preserve"> показатели</w:t>
      </w:r>
      <w:proofErr w:type="gramStart"/>
      <w:r>
        <w:rPr>
          <w:b/>
        </w:rPr>
        <w:t xml:space="preserve"> :</w:t>
      </w:r>
      <w:proofErr w:type="gramEnd"/>
    </w:p>
    <w:tbl>
      <w:tblPr>
        <w:tblW w:w="939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536"/>
        <w:gridCol w:w="1531"/>
        <w:gridCol w:w="1536"/>
        <w:gridCol w:w="1246"/>
        <w:gridCol w:w="1586"/>
      </w:tblGrid>
      <w:tr w:rsidR="002E3016" w:rsidTr="002E3016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Стаж/ количество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5-10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10-15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15-20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Свыше 20</w:t>
            </w:r>
          </w:p>
        </w:tc>
      </w:tr>
      <w:tr w:rsidR="002E3016" w:rsidTr="002E3016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2E3016" w:rsidTr="002E3016">
        <w:trPr>
          <w:trHeight w:val="56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</w:tbl>
    <w:p w:rsidR="002E3016" w:rsidRDefault="002E3016" w:rsidP="002E3016"/>
    <w:p w:rsidR="002E3016" w:rsidRDefault="002E3016" w:rsidP="002E3016">
      <w:pPr>
        <w:ind w:left="360"/>
        <w:contextualSpacing/>
        <w:jc w:val="center"/>
        <w:rPr>
          <w:b/>
          <w:u w:val="single"/>
        </w:rPr>
      </w:pPr>
      <w:r>
        <w:rPr>
          <w:b/>
          <w:u w:val="single"/>
        </w:rPr>
        <w:t>Задачи на 2017-2018 учебный год</w:t>
      </w:r>
    </w:p>
    <w:p w:rsidR="002E3016" w:rsidRDefault="002E3016" w:rsidP="002E3016">
      <w:pPr>
        <w:ind w:left="360"/>
        <w:contextualSpacing/>
      </w:pPr>
      <w:r>
        <w:t xml:space="preserve">1.Создавать </w:t>
      </w:r>
      <w:proofErr w:type="spellStart"/>
      <w:r>
        <w:t>здоровьесберегающую</w:t>
      </w:r>
      <w:proofErr w:type="spellEnd"/>
      <w:r>
        <w:t xml:space="preserve"> среду, способствующую  возможности сохранения и укрепления здоровья детей  через организованную двигательную деятельность, формирование навыков здорового образа жизни. </w:t>
      </w:r>
    </w:p>
    <w:p w:rsidR="002E3016" w:rsidRDefault="002E3016" w:rsidP="002E3016">
      <w:pPr>
        <w:ind w:left="360"/>
        <w:contextualSpacing/>
      </w:pPr>
      <w:r>
        <w:t xml:space="preserve">2. Продолжать формирование профессиональных компетентностей педагогов как условия  обеспечения качества образования </w:t>
      </w:r>
    </w:p>
    <w:p w:rsidR="002E3016" w:rsidRDefault="002E3016" w:rsidP="002E3016">
      <w:pPr>
        <w:ind w:left="360"/>
        <w:contextualSpacing/>
      </w:pPr>
      <w:r>
        <w:t>3. Формировать представления об экологических представлениях у дошкольников с разными образовательными возможностями</w:t>
      </w:r>
    </w:p>
    <w:p w:rsidR="002E3016" w:rsidRDefault="002E3016" w:rsidP="002E3016">
      <w:pPr>
        <w:ind w:left="360"/>
        <w:contextualSpacing/>
      </w:pPr>
      <w:r>
        <w:t>4. Организация математического развития дошкольников через интеллектуальные игры</w:t>
      </w:r>
    </w:p>
    <w:p w:rsidR="002E3016" w:rsidRDefault="002E3016" w:rsidP="002E3016">
      <w:r>
        <w:t xml:space="preserve">      5.Привлекать родителей к совместной деятельности  по формированию экологических представлений у детей и взрослых.</w:t>
      </w:r>
    </w:p>
    <w:p w:rsidR="002E3016" w:rsidRDefault="002E3016" w:rsidP="002E3016"/>
    <w:p w:rsidR="002E3016" w:rsidRDefault="002E3016" w:rsidP="002E3016">
      <w:pPr>
        <w:shd w:val="clear" w:color="auto" w:fill="FFFFFF"/>
        <w:spacing w:before="106"/>
        <w:ind w:left="24"/>
        <w:contextualSpacing/>
      </w:pPr>
      <w:r>
        <w:rPr>
          <w:b/>
          <w:bCs/>
        </w:rPr>
        <w:t xml:space="preserve">В </w:t>
      </w:r>
      <w:r>
        <w:t>целях повышение профессиональных компетенций педагогов в ДОУ проведены следующие мероприятия: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5"/>
        <w:gridCol w:w="13491"/>
      </w:tblGrid>
      <w:tr w:rsidR="002E3016" w:rsidTr="002E3016">
        <w:trPr>
          <w:trHeight w:val="1132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Школа начинающего воспитателя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Консультации: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Создание условий для освоения воспитанниками с любыми образовательными потребностями и способностями  математических представлений и образов, используемых в жизни; интеллектуальных игр  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Организация и подготовка  мероприятий с родителями  на тему экологического образования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Организация  образовательной деятельности в разновозрастной, комбинированной  группе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-Организация работы с детьми раннего и младшего возраста</w:t>
            </w:r>
          </w:p>
        </w:tc>
      </w:tr>
      <w:tr w:rsidR="002E3016" w:rsidTr="002E3016">
        <w:trPr>
          <w:trHeight w:val="159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tabs>
                <w:tab w:val="left" w:pos="332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Семинар</w:t>
            </w:r>
            <w:proofErr w:type="gramStart"/>
            <w:r>
              <w:rPr>
                <w:b/>
                <w:lang w:eastAsia="en-US"/>
              </w:rPr>
              <w:t>ы-</w:t>
            </w:r>
            <w:proofErr w:type="gramEnd"/>
            <w:r>
              <w:rPr>
                <w:b/>
                <w:lang w:eastAsia="en-US"/>
              </w:rPr>
              <w:t xml:space="preserve"> практикумы:</w:t>
            </w:r>
            <w:r>
              <w:rPr>
                <w:b/>
                <w:lang w:eastAsia="en-US"/>
              </w:rPr>
              <w:tab/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Просмотр видеоматериалов непосредственно образовательной деятельности по ФЭМП и анализ 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-Анализ проведения сюжетно-ролевой игры (</w:t>
            </w:r>
            <w:proofErr w:type="spellStart"/>
            <w:r>
              <w:rPr>
                <w:lang w:eastAsia="en-US"/>
              </w:rPr>
              <w:t>видеопросмотры</w:t>
            </w:r>
            <w:proofErr w:type="spellEnd"/>
            <w:r>
              <w:rPr>
                <w:lang w:eastAsia="en-US"/>
              </w:rPr>
              <w:t>), особенности организация сюжетно-ролевой игры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-«</w:t>
            </w:r>
            <w:proofErr w:type="spellStart"/>
            <w:r>
              <w:rPr>
                <w:lang w:eastAsia="en-US"/>
              </w:rPr>
              <w:t>Лэпбук</w:t>
            </w:r>
            <w:proofErr w:type="spellEnd"/>
            <w:r>
              <w:rPr>
                <w:lang w:eastAsia="en-US"/>
              </w:rPr>
              <w:t>» как средство совместной реализации проектов детьми и родителями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Речевые игры на автоматизацию звуков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-Динамические паузы и </w:t>
            </w:r>
            <w:proofErr w:type="spellStart"/>
            <w:r>
              <w:rPr>
                <w:lang w:eastAsia="en-US"/>
              </w:rPr>
              <w:t>игротренинги</w:t>
            </w:r>
            <w:proofErr w:type="spellEnd"/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Представление методически-информационных материалов по теме «Организация экологического образования в домашних условиях », подборка материалов по художественному слову к теме «экология»</w:t>
            </w:r>
          </w:p>
        </w:tc>
      </w:tr>
      <w:tr w:rsidR="002E3016" w:rsidTr="002E3016">
        <w:trPr>
          <w:trHeight w:val="55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6" w:rsidRDefault="002E3016">
            <w:pPr>
              <w:spacing w:line="276" w:lineRule="auto"/>
              <w:rPr>
                <w:b/>
                <w:lang w:eastAsia="en-US"/>
              </w:rPr>
            </w:pP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Методическая работа.</w:t>
            </w:r>
          </w:p>
        </w:tc>
        <w:tc>
          <w:tcPr>
            <w:tcW w:w="1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6" w:rsidRDefault="002E3016">
            <w:pPr>
              <w:spacing w:line="276" w:lineRule="auto"/>
              <w:rPr>
                <w:u w:val="single"/>
                <w:lang w:eastAsia="en-US"/>
              </w:rPr>
            </w:pPr>
          </w:p>
          <w:p w:rsidR="002E3016" w:rsidRDefault="002E3016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Педагогические  советы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1.Итоги работы за 2016- 2017 учебный год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и планирование на 2017 – 2018 год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«Профессиональные компетентности как основа качества образования педагогов» 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«.Экологическое воспитание дошкольников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4. «Формирование творческих способностей детей через потенциал интеллектуальных игр»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6.« Вот и лето вновь пришло»</w:t>
            </w:r>
          </w:p>
          <w:p w:rsidR="002E3016" w:rsidRDefault="002E3016">
            <w:pPr>
              <w:spacing w:line="276" w:lineRule="auto"/>
              <w:ind w:left="468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(задачи на летний оздоровительный период,</w:t>
            </w:r>
            <w:proofErr w:type="gramEnd"/>
          </w:p>
          <w:p w:rsidR="002E3016" w:rsidRDefault="002E3016">
            <w:pPr>
              <w:spacing w:line="276" w:lineRule="auto"/>
              <w:ind w:left="46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Отчеты воспитателей по освоению детьми программы воспитания и обучения в детском  саду.</w:t>
            </w:r>
          </w:p>
          <w:p w:rsidR="002E3016" w:rsidRDefault="002E3016">
            <w:pPr>
              <w:spacing w:line="276" w:lineRule="auto"/>
              <w:ind w:left="46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Отчеты специалистов и  воспитателей по развитию у детей творческих способностей</w:t>
            </w:r>
          </w:p>
          <w:p w:rsidR="002E3016" w:rsidRDefault="002E3016">
            <w:pPr>
              <w:spacing w:line="276" w:lineRule="auto"/>
              <w:ind w:left="468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Консультации.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-«Взаимосвязь учителя-логопеда и воспитателя»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-«Составление экологических проектов» 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-Составление анализа развивающей среды ( корректировка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составление плана пополнения в соответствии с ФГОС)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-Подготовка к аттестации, составление аналитических отчётов</w:t>
            </w:r>
          </w:p>
        </w:tc>
      </w:tr>
      <w:tr w:rsidR="002E3016" w:rsidTr="002E3016">
        <w:trPr>
          <w:trHeight w:val="36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Медико-педагогические совещания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«Чтоб малыши не болели… </w:t>
            </w:r>
            <w:proofErr w:type="spellStart"/>
            <w:r>
              <w:rPr>
                <w:lang w:eastAsia="en-US"/>
              </w:rPr>
              <w:t>Здоровьесберегающие</w:t>
            </w:r>
            <w:proofErr w:type="spellEnd"/>
            <w:r>
              <w:rPr>
                <w:lang w:eastAsia="en-US"/>
              </w:rPr>
              <w:t xml:space="preserve"> технологии»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Причины заболеваемости детей ОРЗ, профилактика простудных заболеваний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Итоги заболеваемости и проведения закаливающих процедур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-Проведение физкультурных занятий на воздухе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(Смотр уголков двигательной деятельности, документации по закаливанию</w:t>
            </w:r>
            <w:proofErr w:type="gramEnd"/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Итоги просмотра закаливающих процедур)</w:t>
            </w:r>
            <w:proofErr w:type="gramEnd"/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Особенности проведения оздоровительной работы с детьми после болезни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адаптации вновь поступивших детей к условиям пребывания в детском саду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«Взаимосвязь младшего воспитателя и педагога во время организации  режимных процессов».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дежурств с детьми дошкольного возраста, привитие культурн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гигиенических навыков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Круглый стол по результатам диагностики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«Индивидуальная работа с детьми, имеющими проблемы в развитии».  Индивидуальные образовательные маршруты ребёнка»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</w:p>
        </w:tc>
      </w:tr>
      <w:tr w:rsidR="002E3016" w:rsidTr="002E3016">
        <w:trPr>
          <w:trHeight w:val="51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Семинары: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-Использование технологии «</w:t>
            </w:r>
            <w:proofErr w:type="spellStart"/>
            <w:r>
              <w:rPr>
                <w:lang w:eastAsia="en-US"/>
              </w:rPr>
              <w:t>лэпбук</w:t>
            </w:r>
            <w:proofErr w:type="spellEnd"/>
            <w:r>
              <w:rPr>
                <w:lang w:eastAsia="en-US"/>
              </w:rPr>
              <w:t xml:space="preserve">» в развитии детей 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Развитие осязательного восприятия физических свой</w:t>
            </w:r>
            <w:proofErr w:type="gramStart"/>
            <w:r>
              <w:rPr>
                <w:lang w:eastAsia="en-US"/>
              </w:rPr>
              <w:t>ств пр</w:t>
            </w:r>
            <w:proofErr w:type="gramEnd"/>
            <w:r>
              <w:rPr>
                <w:lang w:eastAsia="en-US"/>
              </w:rPr>
              <w:t>едметов у детей с нарушением зрения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-Формирование пространственных и временных представлений у дошкольников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Выявление возможных достижений детей: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освоения программы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-туристско-краеведческих навыков</w:t>
            </w:r>
          </w:p>
        </w:tc>
      </w:tr>
      <w:tr w:rsidR="002E3016" w:rsidTr="002E3016">
        <w:trPr>
          <w:trHeight w:val="51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к 80-летиюЗаволжского района: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Выставка семейных проектов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«Мой район»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Семейная выставка «Сделаем город чистым»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журнал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«Из истории развития Заволжского района»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</w:p>
        </w:tc>
      </w:tr>
      <w:tr w:rsidR="002E3016" w:rsidTr="002E3016">
        <w:trPr>
          <w:trHeight w:val="142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Выставки: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«Осенние фантазии»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«Что бы я хотел видеть в моём районе»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«Зимушка-зима в гости к нам пришла»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(зимние композиции, новогодние украшения в группах, зимние </w:t>
            </w:r>
            <w:proofErr w:type="spellStart"/>
            <w:r>
              <w:rPr>
                <w:lang w:eastAsia="en-US"/>
              </w:rPr>
              <w:t>участки_</w:t>
            </w:r>
            <w:proofErr w:type="spellEnd"/>
            <w:r>
              <w:rPr>
                <w:lang w:eastAsia="en-US"/>
              </w:rPr>
              <w:t>)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«Символ года»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Выставки  детских рисунков:</w:t>
            </w:r>
          </w:p>
          <w:p w:rsidR="002E3016" w:rsidRDefault="002E3016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 «Зимний пейзаж»</w:t>
            </w:r>
          </w:p>
          <w:p w:rsidR="002E3016" w:rsidRDefault="002E3016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«Огонь-друг, огонь-враг»</w:t>
            </w:r>
          </w:p>
          <w:p w:rsidR="002E3016" w:rsidRDefault="002E3016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День Победы</w:t>
            </w:r>
          </w:p>
          <w:p w:rsidR="002E3016" w:rsidRDefault="002E3016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«Мой район в разное время года»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Оформление сайта</w:t>
            </w:r>
            <w:r>
              <w:rPr>
                <w:lang w:eastAsia="en-US"/>
              </w:rPr>
              <w:t>: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-создание действующей страницы «Обращение граждан»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-дополнение «Математической странички» по материалам интеллектуальных игр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-создание страниц аттестующихся педагогов (</w:t>
            </w:r>
            <w:proofErr w:type="spellStart"/>
            <w:r>
              <w:rPr>
                <w:lang w:eastAsia="en-US"/>
              </w:rPr>
              <w:t>Финикова</w:t>
            </w:r>
            <w:proofErr w:type="spellEnd"/>
            <w:r>
              <w:rPr>
                <w:lang w:eastAsia="en-US"/>
              </w:rPr>
              <w:t xml:space="preserve"> О.А,. </w:t>
            </w:r>
            <w:proofErr w:type="spellStart"/>
            <w:r>
              <w:rPr>
                <w:lang w:eastAsia="en-US"/>
              </w:rPr>
              <w:t>Будник</w:t>
            </w:r>
            <w:proofErr w:type="spellEnd"/>
            <w:r>
              <w:rPr>
                <w:lang w:eastAsia="en-US"/>
              </w:rPr>
              <w:t xml:space="preserve"> М.В., Невская А.Н., </w:t>
            </w:r>
            <w:proofErr w:type="spellStart"/>
            <w:r>
              <w:rPr>
                <w:lang w:eastAsia="en-US"/>
              </w:rPr>
              <w:t>Горулёва</w:t>
            </w:r>
            <w:proofErr w:type="spellEnd"/>
            <w:r>
              <w:rPr>
                <w:lang w:eastAsia="en-US"/>
              </w:rPr>
              <w:t xml:space="preserve"> Е.Н, Спиридонова И.Н..), </w:t>
            </w:r>
            <w:proofErr w:type="spellStart"/>
            <w:r>
              <w:rPr>
                <w:lang w:eastAsia="en-US"/>
              </w:rPr>
              <w:t>Рудановой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Н.А.,Толкуновой</w:t>
            </w:r>
            <w:proofErr w:type="spellEnd"/>
            <w:r>
              <w:rPr>
                <w:lang w:eastAsia="en-US"/>
              </w:rPr>
              <w:t xml:space="preserve"> Н.А., </w:t>
            </w:r>
            <w:proofErr w:type="gramStart"/>
            <w:r>
              <w:rPr>
                <w:lang w:eastAsia="en-US"/>
              </w:rPr>
              <w:t>Невской</w:t>
            </w:r>
            <w:proofErr w:type="gramEnd"/>
            <w:r>
              <w:rPr>
                <w:lang w:eastAsia="en-US"/>
              </w:rPr>
              <w:t xml:space="preserve"> К.В.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обновление страницы «Наши достижения» 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-дополнение экологической страницы материалами экологических проектов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Работа с родителями</w:t>
            </w:r>
            <w:r>
              <w:rPr>
                <w:lang w:eastAsia="en-US"/>
              </w:rPr>
              <w:t>: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этом году особое внимание было уделено включению родителей в проекты по экологическому воспитанию, обучению совместным интеллектуальным играм с детьми.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</w:p>
        </w:tc>
      </w:tr>
      <w:tr w:rsidR="002E3016" w:rsidTr="002E3016">
        <w:trPr>
          <w:trHeight w:val="346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Смотры-конкурсы</w:t>
            </w:r>
            <w:r>
              <w:rPr>
                <w:lang w:eastAsia="en-US"/>
              </w:rPr>
              <w:t>: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 групповых комнат к началу учебного года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Уголок природы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Пособия по тактильному восприятию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«Масленичная куколка»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Конкурс  зимних  участков: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 В снежном царстве»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«Интеллектуальные игры»</w:t>
            </w:r>
          </w:p>
          <w:p w:rsidR="002E3016" w:rsidRDefault="002E30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Коллективный  просмотр: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-образовательной деятельности аттестующихся педагогов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уголков природы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-НОД у специалистов-дефектологов (тактильное восприятие)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-видеоматериалов сюжетно-ролевых игр</w:t>
            </w:r>
          </w:p>
        </w:tc>
      </w:tr>
      <w:tr w:rsidR="002E3016" w:rsidTr="002E3016">
        <w:trPr>
          <w:trHeight w:val="286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Культурно-досуговая</w:t>
            </w:r>
            <w:proofErr w:type="spellEnd"/>
            <w:r>
              <w:rPr>
                <w:lang w:eastAsia="en-US"/>
              </w:rPr>
              <w:t xml:space="preserve"> деятельность с детьми: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Праздники:</w:t>
            </w:r>
          </w:p>
          <w:p w:rsidR="002E3016" w:rsidRDefault="002E3016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«День знаний»   «Праздник Осени» (экологический)</w:t>
            </w:r>
          </w:p>
          <w:p w:rsidR="002E3016" w:rsidRDefault="002E3016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Новый год  «День защитника Отечества «Мамин день»</w:t>
            </w:r>
          </w:p>
          <w:p w:rsidR="002E3016" w:rsidRDefault="002E3016">
            <w:pPr>
              <w:numPr>
                <w:ilvl w:val="0"/>
                <w:numId w:val="3"/>
              </w:numPr>
              <w:spacing w:line="276" w:lineRule="auto"/>
              <w:ind w:left="36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Весенние фольклорные праздники: - «Масленица», «Пасха»</w:t>
            </w:r>
          </w:p>
          <w:p w:rsidR="002E3016" w:rsidRDefault="002E3016">
            <w:pPr>
              <w:spacing w:line="276" w:lineRule="auto"/>
              <w:ind w:left="36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Юмористический праздник 1 апреля    День Победы</w:t>
            </w:r>
          </w:p>
          <w:p w:rsidR="002E3016" w:rsidRDefault="002E3016">
            <w:pPr>
              <w:spacing w:line="276" w:lineRule="auto"/>
              <w:ind w:left="36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«До свиданья, детский сад»  Спортивные праздники: «Безопасность» «Зоопарк»</w:t>
            </w:r>
          </w:p>
        </w:tc>
      </w:tr>
    </w:tbl>
    <w:p w:rsidR="002E3016" w:rsidRDefault="002E3016" w:rsidP="002E3016">
      <w:pPr>
        <w:jc w:val="center"/>
        <w:rPr>
          <w:b/>
        </w:rPr>
      </w:pPr>
    </w:p>
    <w:p w:rsidR="002E3016" w:rsidRDefault="002E3016" w:rsidP="002E3016">
      <w:pPr>
        <w:shd w:val="clear" w:color="auto" w:fill="FFFFFF"/>
        <w:ind w:left="437" w:right="442"/>
        <w:contextualSpacing/>
      </w:pPr>
      <w:r>
        <w:rPr>
          <w:spacing w:val="-2"/>
        </w:rPr>
        <w:t xml:space="preserve">Приоритет отдается активным методам работы (решению проблемных ситуаций, деловым играм), которые способствуют наибольшему </w:t>
      </w:r>
      <w:r>
        <w:t>развитию педагогов, повышают их мотивацию и активность в совершенствовании педагогической культуры.</w:t>
      </w:r>
    </w:p>
    <w:p w:rsidR="002E3016" w:rsidRDefault="002E3016" w:rsidP="002E3016">
      <w:pPr>
        <w:shd w:val="clear" w:color="auto" w:fill="FFFFFF"/>
        <w:spacing w:before="130"/>
        <w:ind w:left="446"/>
        <w:contextualSpacing/>
      </w:pPr>
      <w:r>
        <w:t xml:space="preserve">Важным фактором повышения профессионального уровня педагогов является самообразование. Модернизация системы образования, </w:t>
      </w:r>
      <w:r>
        <w:rPr>
          <w:spacing w:val="-2"/>
        </w:rPr>
        <w:t xml:space="preserve">предоставление права выбора вариативных программ и методов воспитания и обучения, разработка авторских программ и методик - хороший </w:t>
      </w:r>
      <w:r>
        <w:t xml:space="preserve">стимул для организации этой работы. Направление и содержание самообразования определяется самим воспитателем в соответствии </w:t>
      </w:r>
      <w:proofErr w:type="gramStart"/>
      <w:r>
        <w:t>с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2E3016" w:rsidRDefault="002E3016" w:rsidP="002E3016">
      <w:pPr>
        <w:shd w:val="clear" w:color="auto" w:fill="FFFFFF"/>
        <w:ind w:left="408" w:right="442"/>
        <w:contextualSpacing/>
      </w:pPr>
      <w:r>
        <w:rPr>
          <w:spacing w:val="-2"/>
        </w:rPr>
        <w:t xml:space="preserve">потребностями и интересами. Результаты работы по самообразованию - источник пополнения методического кабинета. Это и конспекты </w:t>
      </w:r>
      <w:r>
        <w:t>занятий, планы разнообразных видов деятельности, дидактические игры.</w:t>
      </w:r>
    </w:p>
    <w:p w:rsidR="002E3016" w:rsidRDefault="002E3016" w:rsidP="002E3016">
      <w:r>
        <w:t>В детском саду существует система наставничества, в которой молодые педагоги могут сориентироваться для получения помощи по различным темам, так называемая «Адресная  помощь»</w:t>
      </w:r>
    </w:p>
    <w:p w:rsidR="002E3016" w:rsidRDefault="002E3016" w:rsidP="002E3016"/>
    <w:p w:rsidR="002E3016" w:rsidRDefault="002E3016" w:rsidP="002E3016">
      <w:pPr>
        <w:jc w:val="center"/>
        <w:rPr>
          <w:b/>
        </w:rPr>
      </w:pPr>
      <w:r>
        <w:rPr>
          <w:b/>
        </w:rPr>
        <w:t>Курсовая подготовка</w:t>
      </w:r>
    </w:p>
    <w:p w:rsidR="002E3016" w:rsidRDefault="002E3016" w:rsidP="002E3016">
      <w:r>
        <w:t xml:space="preserve">В этом году прошли курсы повышения квалификации  </w:t>
      </w:r>
      <w:r>
        <w:rPr>
          <w:b/>
        </w:rPr>
        <w:t>24 педагога (86%).</w:t>
      </w:r>
      <w:r>
        <w:t xml:space="preserve"> </w:t>
      </w:r>
    </w:p>
    <w:p w:rsidR="002E3016" w:rsidRDefault="002E3016" w:rsidP="002E3016">
      <w:r>
        <w:t>Состав конкурсантов был различен: воспитатели, учителя-тифлопедагоги, учителя-дефектологи, музыкальный руководитель, старший воспитатель. Различные курсы в этом году прошли в ИРО, с которым был заключён договор о сотрудничестве.</w:t>
      </w:r>
    </w:p>
    <w:p w:rsidR="002E3016" w:rsidRDefault="002E3016" w:rsidP="002E3016">
      <w:r>
        <w:lastRenderedPageBreak/>
        <w:t xml:space="preserve">  </w:t>
      </w:r>
    </w:p>
    <w:tbl>
      <w:tblPr>
        <w:tblStyle w:val="ad"/>
        <w:tblW w:w="15559" w:type="dxa"/>
        <w:tblLook w:val="04A0"/>
      </w:tblPr>
      <w:tblGrid>
        <w:gridCol w:w="803"/>
        <w:gridCol w:w="5826"/>
        <w:gridCol w:w="8930"/>
      </w:tblGrid>
      <w:tr w:rsidR="002E3016" w:rsidTr="002E3016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Курсы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Мастер-классы, семинары</w:t>
            </w:r>
          </w:p>
        </w:tc>
      </w:tr>
      <w:tr w:rsidR="002E3016" w:rsidTr="002E3016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2017-2018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1.«</w:t>
            </w:r>
            <w:proofErr w:type="spellStart"/>
            <w:r>
              <w:rPr>
                <w:lang w:eastAsia="en-US"/>
              </w:rPr>
              <w:t>Сказкотерапия</w:t>
            </w:r>
            <w:proofErr w:type="spellEnd"/>
            <w:r>
              <w:rPr>
                <w:lang w:eastAsia="en-US"/>
              </w:rPr>
              <w:t xml:space="preserve"> в практике психологического консультирования» 16 часов – ГЦРО – 4 человека</w:t>
            </w:r>
          </w:p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2. «Технологии работы педагога в условиях стандартизации дошкольного образования» - 72 часа; ИРО -2 человека</w:t>
            </w:r>
          </w:p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proofErr w:type="gramStart"/>
            <w:r>
              <w:rPr>
                <w:lang w:eastAsia="en-US"/>
              </w:rPr>
              <w:t>«Технологии развивающих игр нового поколения в интеллектуальном развитии дошкольников» - 36 часов, ГЦРО (на базе МДОУ «Детский сад № 142»-5 человек</w:t>
            </w:r>
            <w:proofErr w:type="gramEnd"/>
          </w:p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4. «Современные подходы коррекции и профилактике речевых расстройств у дошкольников» - 72 часа; ИРО-2 человека</w:t>
            </w:r>
          </w:p>
          <w:p w:rsidR="002E3016" w:rsidRDefault="002E3016">
            <w:pPr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r>
              <w:rPr>
                <w:bCs/>
                <w:lang w:eastAsia="en-US"/>
              </w:rPr>
              <w:t>«Обучение педагогов технологии проведения шахматных занятий по Федеральному курсу «шахматы в школе» в условиях реализации ФГОС»- 36 часов; ГЦРО, - 3 человека</w:t>
            </w:r>
          </w:p>
          <w:p w:rsidR="002E3016" w:rsidRDefault="002E3016">
            <w:pPr>
              <w:spacing w:line="360" w:lineRule="auto"/>
              <w:rPr>
                <w:rFonts w:cs="Calibri"/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 xml:space="preserve">6.. </w:t>
            </w:r>
            <w:r>
              <w:rPr>
                <w:rFonts w:cs="Calibri"/>
                <w:bCs/>
                <w:color w:val="000000"/>
                <w:lang w:eastAsia="en-US"/>
              </w:rPr>
              <w:t>«ФГОС: обучение и воспитание детей с нарушениями зрения».-108 ч.; ИРО, 3 человека</w:t>
            </w:r>
          </w:p>
          <w:p w:rsidR="002E3016" w:rsidRDefault="002E3016">
            <w:pPr>
              <w:shd w:val="clear" w:color="auto" w:fill="F6F6F6"/>
              <w:spacing w:after="225"/>
              <w:contextualSpacing/>
              <w:jc w:val="both"/>
              <w:rPr>
                <w:bCs/>
                <w:lang w:eastAsia="en-US"/>
              </w:rPr>
            </w:pPr>
            <w:r>
              <w:rPr>
                <w:rFonts w:cs="Calibri"/>
                <w:bCs/>
                <w:color w:val="000000"/>
                <w:lang w:eastAsia="en-US"/>
              </w:rPr>
              <w:t>7.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«ФГОС </w:t>
            </w:r>
            <w:proofErr w:type="gramStart"/>
            <w:r>
              <w:rPr>
                <w:bCs/>
                <w:lang w:eastAsia="en-US"/>
              </w:rPr>
              <w:t>ДО</w:t>
            </w:r>
            <w:proofErr w:type="gramEnd"/>
            <w:r>
              <w:rPr>
                <w:bCs/>
                <w:lang w:eastAsia="en-US"/>
              </w:rPr>
              <w:t xml:space="preserve">: </w:t>
            </w:r>
            <w:proofErr w:type="gramStart"/>
            <w:r>
              <w:rPr>
                <w:bCs/>
                <w:lang w:eastAsia="en-US"/>
              </w:rPr>
              <w:t>социально-педагогическое</w:t>
            </w:r>
            <w:proofErr w:type="gramEnd"/>
            <w:r>
              <w:rPr>
                <w:bCs/>
                <w:lang w:eastAsia="en-US"/>
              </w:rPr>
              <w:t xml:space="preserve"> партнерство с семьёй»  -72 часа, ИРО, 1 человек</w:t>
            </w:r>
          </w:p>
          <w:p w:rsidR="002E3016" w:rsidRDefault="002E3016">
            <w:pPr>
              <w:shd w:val="clear" w:color="auto" w:fill="F6F6F6"/>
              <w:spacing w:after="225"/>
              <w:contextualSpacing/>
              <w:jc w:val="both"/>
              <w:rPr>
                <w:lang w:eastAsia="en-US"/>
              </w:rPr>
            </w:pPr>
          </w:p>
          <w:p w:rsidR="002E3016" w:rsidRDefault="002E3016">
            <w:pPr>
              <w:spacing w:line="360" w:lineRule="auto"/>
              <w:rPr>
                <w:lang w:eastAsia="en-US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lang w:eastAsia="en-US"/>
              </w:rPr>
              <w:t xml:space="preserve">8. </w:t>
            </w:r>
            <w:r>
              <w:rPr>
                <w:bCs/>
                <w:lang w:eastAsia="en-US"/>
              </w:rPr>
              <w:t>«</w:t>
            </w:r>
            <w:r>
              <w:rPr>
                <w:lang w:eastAsia="en-US"/>
              </w:rPr>
              <w:t>Наблюдение как инструмент работы педагога в условиях ФГОС</w:t>
            </w:r>
            <w:r>
              <w:rPr>
                <w:rFonts w:ascii="Arial Black" w:hAnsi="Arial Black"/>
                <w:lang w:eastAsia="en-US"/>
              </w:rPr>
              <w:t xml:space="preserve"> ДО</w:t>
            </w:r>
            <w:r>
              <w:rPr>
                <w:lang w:eastAsia="en-US"/>
              </w:rPr>
              <w:t>»-72 часа, ИРО,1 человек</w:t>
            </w:r>
          </w:p>
          <w:p w:rsidR="002E3016" w:rsidRDefault="002E30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9.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«Поддержка индивидуальности и инициативности детей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»  72 час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ИРО, -1 человек</w:t>
            </w:r>
          </w:p>
          <w:p w:rsidR="002E3016" w:rsidRDefault="002E30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«Участие в конкурсе профессионального мастерства как средство профессионально-творческого развития педагога» -72 часа, ГЦРО, -1 человек</w:t>
            </w:r>
          </w:p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11. «Педагогическое мастерство как фундамент </w:t>
            </w:r>
            <w:proofErr w:type="gramStart"/>
            <w:r>
              <w:rPr>
                <w:lang w:eastAsia="en-US"/>
              </w:rPr>
              <w:t>профессиональной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конкурентноспособнгости</w:t>
            </w:r>
            <w:proofErr w:type="spellEnd"/>
            <w:r>
              <w:rPr>
                <w:lang w:eastAsia="en-US"/>
              </w:rPr>
              <w:t xml:space="preserve"> и карьерного роста педагога», 45 часов, ГЦРО, 1 человек</w:t>
            </w:r>
          </w:p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 Обучение по курсу «Информационно-коммуникационные технологии в профессиональной деятельности педагогического работника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международный </w:t>
            </w:r>
            <w:proofErr w:type="spellStart"/>
            <w:r>
              <w:rPr>
                <w:lang w:eastAsia="en-US"/>
              </w:rPr>
              <w:t>педпортал</w:t>
            </w:r>
            <w:proofErr w:type="spellEnd"/>
            <w:r>
              <w:rPr>
                <w:lang w:eastAsia="en-US"/>
              </w:rPr>
              <w:t xml:space="preserve"> « Солнечный свет» (1 человек)</w:t>
            </w:r>
          </w:p>
          <w:p w:rsidR="002E3016" w:rsidRDefault="002E3016">
            <w:pPr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pStyle w:val="ac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«Формирование доверительных отношений между участниками образовательного процесса с целью повышения качества образования» (МДОУ № 72)</w:t>
            </w:r>
          </w:p>
          <w:p w:rsidR="002E3016" w:rsidRDefault="002E3016">
            <w:pPr>
              <w:pStyle w:val="ac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«Использование инновационных технологий в логопедической работе с детьми, имеющими ограниченные возможности здоровья» (МДОУ №112)</w:t>
            </w:r>
          </w:p>
          <w:p w:rsidR="002E3016" w:rsidRDefault="002E3016">
            <w:pPr>
              <w:pStyle w:val="ac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«Реализация ФГОС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>. Игровые технологии формирования звукопроизношения у детей дошкольного возраста» (МДОУ № 133)</w:t>
            </w:r>
          </w:p>
          <w:p w:rsidR="002E3016" w:rsidRDefault="002E3016">
            <w:pPr>
              <w:pStyle w:val="ac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Развивающин</w:t>
            </w:r>
            <w:proofErr w:type="spellEnd"/>
            <w:r>
              <w:rPr>
                <w:lang w:eastAsia="en-US"/>
              </w:rPr>
              <w:t xml:space="preserve"> игры в коррекционной работе с детьми дошкольного возраста, имеющими ТНР» (МДОУ № 142)</w:t>
            </w:r>
          </w:p>
          <w:p w:rsidR="002E3016" w:rsidRDefault="002E3016">
            <w:pPr>
              <w:pStyle w:val="ac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«Использование элементов развивающих игр </w:t>
            </w:r>
            <w:proofErr w:type="spellStart"/>
            <w:r>
              <w:rPr>
                <w:lang w:eastAsia="en-US"/>
              </w:rPr>
              <w:t>В.Воскобовича</w:t>
            </w:r>
            <w:proofErr w:type="spellEnd"/>
            <w:r>
              <w:rPr>
                <w:lang w:eastAsia="en-US"/>
              </w:rPr>
              <w:t xml:space="preserve"> в коррекционной работе учителя-логопеда с детьми с ОВЗ» (МДОУ № 142)</w:t>
            </w:r>
          </w:p>
          <w:p w:rsidR="002E3016" w:rsidRDefault="002E3016">
            <w:pPr>
              <w:pStyle w:val="ac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«Развитие восприятия сюжетных изображений у детей с нарушением зрения» (МДОУ №69)</w:t>
            </w:r>
          </w:p>
          <w:p w:rsidR="002E3016" w:rsidRDefault="002E3016">
            <w:pPr>
              <w:pStyle w:val="ac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«Создание системы дидактических игр для развития зрительного восприятия детей с нарушением зрения» (МДОУ № 210)</w:t>
            </w:r>
          </w:p>
          <w:p w:rsidR="002E3016" w:rsidRDefault="002E3016">
            <w:pPr>
              <w:pStyle w:val="ac"/>
              <w:numPr>
                <w:ilvl w:val="0"/>
                <w:numId w:val="4"/>
              </w:num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«Особенности работы с детьми раннего возраста с нарушением зрения» (МДОУ № 157»</w:t>
            </w:r>
            <w:proofErr w:type="gramEnd"/>
          </w:p>
          <w:p w:rsidR="002E3016" w:rsidRDefault="002E3016">
            <w:pPr>
              <w:pStyle w:val="ac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«опорные схемы как одно из средств обучения составлению описательных рассказов детей 4-5 лет (МДОУ № 69)</w:t>
            </w:r>
          </w:p>
          <w:p w:rsidR="002E3016" w:rsidRDefault="002E3016">
            <w:pPr>
              <w:pStyle w:val="ac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«Организация методической работы в дошкольном образовательном учреждении в контексте реализации ФГОС ДО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нормативно-правовой, управленческий и содержательный аспекты» (МДОУ № 93)</w:t>
            </w:r>
          </w:p>
          <w:p w:rsidR="002E3016" w:rsidRDefault="002E3016">
            <w:pPr>
              <w:pStyle w:val="ac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«Игровая технология ЖИПТО в образовательном пространстве ДО» (МДОУ № 228)</w:t>
            </w:r>
          </w:p>
          <w:p w:rsidR="002E3016" w:rsidRDefault="002E3016">
            <w:pPr>
              <w:pStyle w:val="ac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«В стране блоков </w:t>
            </w:r>
            <w:proofErr w:type="spellStart"/>
            <w:r>
              <w:rPr>
                <w:lang w:eastAsia="en-US"/>
              </w:rPr>
              <w:t>Дьенеша</w:t>
            </w:r>
            <w:proofErr w:type="spellEnd"/>
            <w:r>
              <w:rPr>
                <w:lang w:eastAsia="en-US"/>
              </w:rPr>
              <w:t>» (МДОУ №142)</w:t>
            </w:r>
          </w:p>
          <w:p w:rsidR="002E3016" w:rsidRDefault="002E3016">
            <w:pPr>
              <w:pStyle w:val="ac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«Профилактика ПАВ – работа с семьёй в интересах ребёнка» (школа № 84)</w:t>
            </w:r>
          </w:p>
          <w:p w:rsidR="002E3016" w:rsidRDefault="002E3016">
            <w:pPr>
              <w:pStyle w:val="ac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разноуровневая</w:t>
            </w:r>
            <w:proofErr w:type="spellEnd"/>
            <w:r>
              <w:rPr>
                <w:lang w:eastAsia="en-US"/>
              </w:rPr>
              <w:t xml:space="preserve"> игра как средство обеспечения  вариативности и разнообразия образовательной деятельности дошкольника»</w:t>
            </w:r>
          </w:p>
          <w:p w:rsidR="002E3016" w:rsidRDefault="002E3016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(МДОУ №142)</w:t>
            </w:r>
          </w:p>
          <w:p w:rsidR="002E3016" w:rsidRDefault="002E3016">
            <w:pPr>
              <w:pStyle w:val="ac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«Современные подходы к диагностическому обследованию в соответствии с ФГОС» (МДОУ №87)</w:t>
            </w:r>
          </w:p>
          <w:p w:rsidR="002E3016" w:rsidRDefault="002E3016">
            <w:pPr>
              <w:pStyle w:val="ac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«Особенности работы тифлопедагога на современном этапе» (МДОУ № 69)</w:t>
            </w:r>
          </w:p>
          <w:p w:rsidR="002E3016" w:rsidRDefault="002E3016">
            <w:pPr>
              <w:pStyle w:val="ac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Лэпбук</w:t>
            </w:r>
            <w:proofErr w:type="spellEnd"/>
            <w:r>
              <w:rPr>
                <w:lang w:eastAsia="en-US"/>
              </w:rPr>
              <w:t xml:space="preserve"> как средство развития познавательных способностей детей старшего возраста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>МДОУ № 56)</w:t>
            </w:r>
          </w:p>
          <w:p w:rsidR="002E3016" w:rsidRDefault="002E3016">
            <w:pPr>
              <w:pStyle w:val="ac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«Использование нестандартного оборудования для развития ориентировки в пространстве детей с нарушением зрения» (МДОУ №65)</w:t>
            </w:r>
          </w:p>
          <w:p w:rsidR="002E3016" w:rsidRDefault="002E3016">
            <w:pPr>
              <w:pStyle w:val="ac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Квест</w:t>
            </w:r>
            <w:proofErr w:type="spellEnd"/>
            <w:r>
              <w:rPr>
                <w:lang w:eastAsia="en-US"/>
              </w:rPr>
              <w:t xml:space="preserve"> как активная форма организации образовательной деятельности в </w:t>
            </w:r>
            <w:r>
              <w:rPr>
                <w:lang w:eastAsia="en-US"/>
              </w:rPr>
              <w:lastRenderedPageBreak/>
              <w:t>ДОУ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>МДОУ № 193)</w:t>
            </w:r>
          </w:p>
          <w:p w:rsidR="002E3016" w:rsidRDefault="002E3016">
            <w:pPr>
              <w:pStyle w:val="ac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«Формирование элементарных математических представлений посредством проектной деятельности» (МДОУ №140)</w:t>
            </w:r>
          </w:p>
          <w:p w:rsidR="002E3016" w:rsidRDefault="002E3016">
            <w:pPr>
              <w:pStyle w:val="ac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«Индивидуальный образовательный маршрут как средство адаптации дете</w:t>
            </w:r>
            <w:proofErr w:type="gramStart"/>
            <w:r>
              <w:rPr>
                <w:lang w:eastAsia="en-US"/>
              </w:rPr>
              <w:t>й-</w:t>
            </w:r>
            <w:proofErr w:type="gramEnd"/>
            <w:r>
              <w:rPr>
                <w:lang w:eastAsia="en-US"/>
              </w:rPr>
              <w:t xml:space="preserve"> инвалидов» (МДОУ №140)</w:t>
            </w:r>
          </w:p>
          <w:p w:rsidR="002E3016" w:rsidRDefault="002E3016">
            <w:pPr>
              <w:pStyle w:val="ac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Су-джок-терапия</w:t>
            </w:r>
            <w:proofErr w:type="spellEnd"/>
            <w:r>
              <w:rPr>
                <w:lang w:eastAsia="en-US"/>
              </w:rPr>
              <w:t xml:space="preserve"> в работе учителя-логопеда ДОУ»(№240)</w:t>
            </w:r>
          </w:p>
          <w:p w:rsidR="002E3016" w:rsidRDefault="002E3016">
            <w:pPr>
              <w:pStyle w:val="ac"/>
              <w:numPr>
                <w:ilvl w:val="0"/>
                <w:numId w:val="4"/>
              </w:numPr>
              <w:rPr>
                <w:lang w:eastAsia="en-US"/>
              </w:rPr>
            </w:pPr>
          </w:p>
        </w:tc>
      </w:tr>
    </w:tbl>
    <w:p w:rsidR="002E3016" w:rsidRDefault="002E3016" w:rsidP="002E3016">
      <w:pPr>
        <w:ind w:left="360"/>
        <w:jc w:val="both"/>
      </w:pPr>
    </w:p>
    <w:p w:rsidR="002E3016" w:rsidRDefault="002E3016" w:rsidP="002E3016">
      <w:pPr>
        <w:ind w:left="360"/>
        <w:jc w:val="both"/>
      </w:pPr>
      <w:r>
        <w:t>Активность педагогических работников:</w:t>
      </w:r>
    </w:p>
    <w:p w:rsidR="002E3016" w:rsidRDefault="002E3016" w:rsidP="002E3016">
      <w:pPr>
        <w:jc w:val="both"/>
      </w:pPr>
      <w:r>
        <w:t xml:space="preserve">     </w:t>
      </w:r>
    </w:p>
    <w:p w:rsidR="002E3016" w:rsidRDefault="002E3016" w:rsidP="002E3016">
      <w:pPr>
        <w:pStyle w:val="ac"/>
        <w:ind w:left="-142" w:firstLine="568"/>
        <w:jc w:val="both"/>
      </w:pPr>
      <w:r>
        <w:t>- количество педагогических работников, посетивших мероприятия разного уровня (2015-2016г., 2016-2017г., 2017-2018);</w:t>
      </w:r>
    </w:p>
    <w:p w:rsidR="002E3016" w:rsidRDefault="002E3016" w:rsidP="002E3016">
      <w:pPr>
        <w:pStyle w:val="ac"/>
        <w:ind w:left="-142" w:firstLine="568"/>
        <w:jc w:val="both"/>
      </w:pPr>
      <w:r>
        <w:t>2015-2016 г. – 23 человек</w:t>
      </w:r>
    </w:p>
    <w:p w:rsidR="002E3016" w:rsidRDefault="002E3016" w:rsidP="002E3016">
      <w:pPr>
        <w:pStyle w:val="ac"/>
        <w:ind w:left="-142" w:firstLine="568"/>
        <w:jc w:val="both"/>
      </w:pPr>
      <w:r>
        <w:t>2016-2017г. - 40 человек</w:t>
      </w:r>
    </w:p>
    <w:p w:rsidR="002E3016" w:rsidRDefault="002E3016" w:rsidP="002E3016">
      <w:pPr>
        <w:pStyle w:val="ac"/>
        <w:ind w:left="-142" w:firstLine="568"/>
        <w:jc w:val="both"/>
      </w:pPr>
      <w:r>
        <w:t>2017-2018 – 30 человек</w:t>
      </w:r>
    </w:p>
    <w:p w:rsidR="002E3016" w:rsidRDefault="002E3016" w:rsidP="002E3016">
      <w:pPr>
        <w:pStyle w:val="ac"/>
        <w:ind w:left="-142" w:firstLine="568"/>
        <w:jc w:val="both"/>
      </w:pPr>
      <w:r>
        <w:t>- количество мероприятий, которые посетили педагогические работники (2015-2016г., 2016-2017г., 2017-2018);</w:t>
      </w:r>
    </w:p>
    <w:p w:rsidR="002E3016" w:rsidRDefault="002E3016" w:rsidP="002E3016">
      <w:pPr>
        <w:pStyle w:val="ac"/>
        <w:ind w:left="-142" w:firstLine="568"/>
        <w:jc w:val="both"/>
      </w:pPr>
      <w:r>
        <w:t>2015-2016 г. – 16</w:t>
      </w:r>
    </w:p>
    <w:p w:rsidR="002E3016" w:rsidRDefault="002E3016" w:rsidP="002E3016">
      <w:pPr>
        <w:pStyle w:val="ac"/>
        <w:ind w:left="-142" w:firstLine="568"/>
        <w:jc w:val="both"/>
      </w:pPr>
      <w:r>
        <w:t>2016-2017г. – 35</w:t>
      </w:r>
    </w:p>
    <w:p w:rsidR="002E3016" w:rsidRDefault="002E3016" w:rsidP="002E3016">
      <w:pPr>
        <w:jc w:val="both"/>
      </w:pPr>
      <w:r>
        <w:t xml:space="preserve">       2017-2018 – 28</w:t>
      </w:r>
    </w:p>
    <w:p w:rsidR="002E3016" w:rsidRDefault="002E3016" w:rsidP="002E3016"/>
    <w:p w:rsidR="002E3016" w:rsidRDefault="002E3016" w:rsidP="002E3016">
      <w:pPr>
        <w:shd w:val="clear" w:color="auto" w:fill="FFFFFF"/>
        <w:ind w:left="14" w:firstLine="710"/>
        <w:contextualSpacing/>
        <w:jc w:val="both"/>
      </w:pPr>
      <w:r>
        <w:t>Повышение квалификации педагогов в период реформирования образовательной системы - насущная задача сегодняшнего дня. Невозможно говорить о перспективах развития ДОУ, о внедрении в педагогическую практику новых форм и методов организации учебного процесса без системной работы по обучению кадров, которая проводится как на уровне муниципалитета, так и на уровне ДОУ. Повышение квалификации носит системный и плановый характер.</w:t>
      </w:r>
    </w:p>
    <w:p w:rsidR="002E3016" w:rsidRDefault="002E3016" w:rsidP="002E3016">
      <w:pPr>
        <w:jc w:val="center"/>
      </w:pPr>
      <w:r>
        <w:rPr>
          <w:spacing w:val="-1"/>
        </w:rPr>
        <w:t xml:space="preserve">Вывод: За последний     год произошли следующие        качественные изменения педагогического коллектива -     возросло     количество </w:t>
      </w:r>
      <w:r>
        <w:t xml:space="preserve">педагогов, повысивших свое мастерство через курсовую подготовку, воспитатель Лобанова И.И.получила Диплом о профессиональной переподготовке по присвоению квалификации педагог-воспитатель, дающий право на ведение профессиональной деятельности </w:t>
      </w:r>
    </w:p>
    <w:p w:rsidR="002E3016" w:rsidRDefault="002E3016" w:rsidP="002E3016"/>
    <w:p w:rsidR="002E3016" w:rsidRDefault="002E3016" w:rsidP="002E3016">
      <w:r>
        <w:t xml:space="preserve">В детском саду администрация и весь  коллектив проводили большую профилактическую работу  по оздоровлению детей в течение всего года: утренняя гимнастика  и физкультурные занятия, подвижные игры  на свежем воздухе, регулярные прогулки в течение всего года, </w:t>
      </w:r>
      <w:proofErr w:type="spellStart"/>
      <w:r>
        <w:t>коктейлепрофилактика</w:t>
      </w:r>
      <w:proofErr w:type="spellEnd"/>
      <w:r>
        <w:t xml:space="preserve">, </w:t>
      </w:r>
      <w:proofErr w:type="spellStart"/>
      <w:r>
        <w:t>витаминопрофилактика</w:t>
      </w:r>
      <w:proofErr w:type="spellEnd"/>
      <w:r>
        <w:t xml:space="preserve">, </w:t>
      </w:r>
      <w:proofErr w:type="spellStart"/>
      <w:r>
        <w:t>кварцевание</w:t>
      </w:r>
      <w:proofErr w:type="spellEnd"/>
      <w:r>
        <w:t xml:space="preserve"> и проветривание помещений, влажная уборка. </w:t>
      </w:r>
    </w:p>
    <w:p w:rsidR="002E3016" w:rsidRDefault="002E3016" w:rsidP="002E3016">
      <w:r>
        <w:t>Не все педагоги с должным вниманием относятся к проведению физкультурных занятий  на воздухе, недостаточно спланирована двигательная деятельность детей на прогулке и в  других режимных моментах, неэффективно используется физкультурный зал: педагоги на выходят в зал для проведения подвижных игр</w:t>
      </w:r>
      <w:proofErr w:type="gramStart"/>
      <w:r>
        <w:t xml:space="preserve"> ,</w:t>
      </w:r>
      <w:proofErr w:type="gramEnd"/>
      <w:r>
        <w:t xml:space="preserve"> индивидуальной работы с детьми по физическому развитию, физкультурных досугов, поэтому в следующем году будет усилен контроль по вопросу физического развития, особенно за проведением физкультурных занятий, будут продолжены практические семинары по обучению начинающих педагогов проведению физкультурных занятий. В группах поддерживался  постоянный температурный режим, соответствующий норме;  но в сильные морозы в помещениях, где требуется ремонт отопления, он  был ниже положенной нормы, что сказалось на росте  детской заболеваемости  ОРВИ; в этом году почти во всех группах наблюдается ветряная оспа, что также сказывается на росте заболеваемости.</w:t>
      </w:r>
    </w:p>
    <w:p w:rsidR="002E3016" w:rsidRDefault="002E3016" w:rsidP="002E3016">
      <w:r>
        <w:t xml:space="preserve">В дошкольных группах  утренний прием детей проводится на свежем воздухе, в группе раннего возраста в групповом помещении,  с обязательным фильтром, подробным опросом родителей о состоянии здоровья  каждого ребенка.  </w:t>
      </w:r>
    </w:p>
    <w:p w:rsidR="002E3016" w:rsidRDefault="002E3016" w:rsidP="002E3016">
      <w:pPr>
        <w:outlineLvl w:val="0"/>
      </w:pPr>
      <w:r>
        <w:lastRenderedPageBreak/>
        <w:t xml:space="preserve">Чтобы дети не перегревались во время  сборов на прогулки, а затем не простужались, постоянно контролируются  процессы сбора на прогулку. </w:t>
      </w:r>
    </w:p>
    <w:p w:rsidR="002E3016" w:rsidRDefault="002E3016" w:rsidP="002E3016">
      <w:pPr>
        <w:outlineLvl w:val="0"/>
      </w:pPr>
      <w:r>
        <w:t>В период подъема простудных заболеваний дети постоянно употребляют фитонциды: лук и чеснок</w:t>
      </w:r>
    </w:p>
    <w:p w:rsidR="002E3016" w:rsidRDefault="002E3016" w:rsidP="002E3016">
      <w:pPr>
        <w:outlineLvl w:val="0"/>
      </w:pPr>
      <w:r>
        <w:t>В этом году продолжили использование профилактики простудных заболеваний кислородными коктейлями у детей во всех группах, начиная с трёх лет</w:t>
      </w:r>
    </w:p>
    <w:p w:rsidR="002E3016" w:rsidRDefault="002E3016" w:rsidP="002E3016">
      <w:pPr>
        <w:outlineLvl w:val="0"/>
      </w:pPr>
      <w:r>
        <w:t>Профилактические прививки проводятся под контролем  врача  по графику. Вся работа даёт положительный результат, и заболеваемость снижается или остаётся стабильной.</w:t>
      </w:r>
    </w:p>
    <w:p w:rsidR="002E3016" w:rsidRDefault="002E3016" w:rsidP="002E3016">
      <w:pPr>
        <w:ind w:left="360" w:firstLine="360"/>
        <w:contextualSpacing/>
      </w:pPr>
      <w:r>
        <w:t>Ежемесячно медицинской сестрой, заведующей детским садом  проводится анализ посещаемости и заболеваемости детей. Результаты, причины заболеваний обсуждаются на педсоветах, принимаются меры по устранению причин заболеваемости, зависящие от  коллектива детского сада.</w:t>
      </w:r>
    </w:p>
    <w:p w:rsidR="002E3016" w:rsidRDefault="002E3016" w:rsidP="002E3016">
      <w:pPr>
        <w:outlineLvl w:val="0"/>
      </w:pPr>
      <w:r>
        <w:t xml:space="preserve">Стараемся работать в контакте с детской поликлиникой больницы № 7, но это не всегда удается   по независящим от коллектива детского сада причинам. Врач – педиатр бывает в детском саду 2 раза в неделю по 3-4 часа, что влияет на качество медицинского обслуживания детей. </w:t>
      </w:r>
    </w:p>
    <w:p w:rsidR="002E3016" w:rsidRDefault="002E3016" w:rsidP="002E3016">
      <w:pPr>
        <w:ind w:left="360" w:firstLine="360"/>
        <w:contextualSpacing/>
      </w:pPr>
      <w:r>
        <w:t>Медицинские работники и педагоги проводят оценку физического развития детей и определяют группу здоровья.</w:t>
      </w:r>
    </w:p>
    <w:p w:rsidR="002E3016" w:rsidRDefault="002E3016" w:rsidP="002E3016">
      <w:r>
        <w:t xml:space="preserve">       Разработан и утвержден план профилактических и  оздоровительных мероприятий.</w:t>
      </w:r>
    </w:p>
    <w:p w:rsidR="002E3016" w:rsidRDefault="002E3016" w:rsidP="002E3016">
      <w:r>
        <w:t>Мы видим  причину заболеваемости ещё и в том,  что родители стали пропускать детский сад без уважительной причины, не снимают детей по рекомендации врача или поступают в детский сад, выпрашивая справку заболевающему ребёнку.</w:t>
      </w:r>
    </w:p>
    <w:p w:rsidR="002E3016" w:rsidRDefault="002E3016" w:rsidP="002E3016">
      <w:r>
        <w:t>Врачи детской поликлиники часто необоснованно выставляют в справках простудные заболевания, не выясняя причину отсутствия ребёнка в детском саду.</w:t>
      </w:r>
    </w:p>
    <w:p w:rsidR="002E3016" w:rsidRDefault="002E3016" w:rsidP="002E3016">
      <w:r>
        <w:t xml:space="preserve">    В новом учебном  году мы будем продолжать  совместную работу с семьей, с детской поликлиникой по вопросам здоровья и профилактики простудных заболеваний.</w:t>
      </w:r>
    </w:p>
    <w:p w:rsidR="002E3016" w:rsidRDefault="002E3016" w:rsidP="002E3016">
      <w:pPr>
        <w:outlineLvl w:val="0"/>
        <w:rPr>
          <w:b/>
        </w:rPr>
      </w:pPr>
      <w:r>
        <w:rPr>
          <w:b/>
        </w:rPr>
        <w:t xml:space="preserve">Состояние здоровья детей </w:t>
      </w:r>
      <w:proofErr w:type="gramStart"/>
      <w:r>
        <w:rPr>
          <w:b/>
        </w:rPr>
        <w:t>за</w:t>
      </w:r>
      <w:proofErr w:type="gramEnd"/>
      <w:r>
        <w:rPr>
          <w:b/>
        </w:rPr>
        <w:t xml:space="preserve"> прошедшие года</w:t>
      </w:r>
    </w:p>
    <w:p w:rsidR="002E3016" w:rsidRDefault="002E3016" w:rsidP="002E3016">
      <w:pPr>
        <w:outlineLvl w:val="0"/>
        <w:rPr>
          <w:b/>
        </w:rPr>
      </w:pPr>
    </w:p>
    <w:p w:rsidR="002E3016" w:rsidRDefault="002E3016" w:rsidP="002E3016">
      <w:pPr>
        <w:outlineLvl w:val="0"/>
        <w:rPr>
          <w:b/>
        </w:rPr>
      </w:pPr>
    </w:p>
    <w:p w:rsidR="002E3016" w:rsidRDefault="002E3016" w:rsidP="002E3016">
      <w:pPr>
        <w:outlineLvl w:val="0"/>
        <w:rPr>
          <w:b/>
        </w:rPr>
      </w:pPr>
    </w:p>
    <w:p w:rsidR="002E3016" w:rsidRDefault="002E3016" w:rsidP="002E3016">
      <w:pPr>
        <w:jc w:val="center"/>
        <w:outlineLvl w:val="0"/>
        <w:rPr>
          <w:b/>
        </w:rPr>
      </w:pPr>
    </w:p>
    <w:p w:rsidR="002E3016" w:rsidRDefault="002E3016" w:rsidP="002E3016">
      <w:pPr>
        <w:rPr>
          <w:sz w:val="40"/>
          <w:szCs w:val="40"/>
        </w:rPr>
      </w:pPr>
      <w:r>
        <w:rPr>
          <w:sz w:val="40"/>
          <w:szCs w:val="40"/>
        </w:rPr>
        <w:t>Заболеваемость по зданию Здоровья 8а</w:t>
      </w:r>
    </w:p>
    <w:tbl>
      <w:tblPr>
        <w:tblStyle w:val="ad"/>
        <w:tblW w:w="15165" w:type="dxa"/>
        <w:tblInd w:w="-318" w:type="dxa"/>
        <w:tblLayout w:type="fixed"/>
        <w:tblLook w:val="04A0"/>
      </w:tblPr>
      <w:tblGrid>
        <w:gridCol w:w="1276"/>
        <w:gridCol w:w="707"/>
        <w:gridCol w:w="675"/>
        <w:gridCol w:w="601"/>
        <w:gridCol w:w="567"/>
        <w:gridCol w:w="709"/>
        <w:gridCol w:w="567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772"/>
        <w:gridCol w:w="646"/>
        <w:gridCol w:w="850"/>
        <w:gridCol w:w="850"/>
        <w:gridCol w:w="850"/>
      </w:tblGrid>
      <w:tr w:rsidR="002E3016" w:rsidTr="002E301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Сент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ябрь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</w:tr>
      <w:tr w:rsidR="002E3016" w:rsidTr="002E301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2E3016" w:rsidTr="002E301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Заболеваемость</w:t>
            </w:r>
          </w:p>
          <w:p w:rsidR="002E3016" w:rsidRDefault="002E301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 1 ребёнка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ремонт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</w:tr>
      <w:tr w:rsidR="002E3016" w:rsidTr="002E301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Пропущено по болезни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2E3016" w:rsidTr="002E301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</w:tr>
      <w:tr w:rsidR="002E3016" w:rsidTr="002E301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</w:tr>
    </w:tbl>
    <w:p w:rsidR="002E3016" w:rsidRDefault="002E3016" w:rsidP="002E3016">
      <w:pPr>
        <w:rPr>
          <w:sz w:val="36"/>
          <w:szCs w:val="36"/>
        </w:rPr>
      </w:pPr>
    </w:p>
    <w:p w:rsidR="002E3016" w:rsidRDefault="002E3016" w:rsidP="002E3016">
      <w:pPr>
        <w:rPr>
          <w:sz w:val="36"/>
          <w:szCs w:val="36"/>
        </w:rPr>
      </w:pPr>
      <w:r>
        <w:rPr>
          <w:sz w:val="36"/>
          <w:szCs w:val="36"/>
        </w:rPr>
        <w:t>Заболеваемость по зданию 50 лет ВЛКСМ 8</w:t>
      </w:r>
    </w:p>
    <w:tbl>
      <w:tblPr>
        <w:tblStyle w:val="ad"/>
        <w:tblW w:w="15165" w:type="dxa"/>
        <w:tblInd w:w="-318" w:type="dxa"/>
        <w:tblLayout w:type="fixed"/>
        <w:tblLook w:val="04A0"/>
      </w:tblPr>
      <w:tblGrid>
        <w:gridCol w:w="1134"/>
        <w:gridCol w:w="708"/>
        <w:gridCol w:w="708"/>
        <w:gridCol w:w="709"/>
        <w:gridCol w:w="709"/>
        <w:gridCol w:w="567"/>
        <w:gridCol w:w="567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772"/>
        <w:gridCol w:w="646"/>
        <w:gridCol w:w="850"/>
        <w:gridCol w:w="850"/>
        <w:gridCol w:w="850"/>
      </w:tblGrid>
      <w:tr w:rsidR="002E3016" w:rsidTr="002E301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Сент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ябрь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</w:tr>
      <w:tr w:rsidR="002E3016" w:rsidTr="002E301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2E3016" w:rsidTr="002E301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Заболеваемость</w:t>
            </w:r>
          </w:p>
          <w:p w:rsidR="002E3016" w:rsidRDefault="002E301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 1 </w:t>
            </w:r>
            <w:r>
              <w:rPr>
                <w:sz w:val="18"/>
                <w:szCs w:val="18"/>
                <w:lang w:eastAsia="en-US"/>
              </w:rPr>
              <w:lastRenderedPageBreak/>
              <w:t>ребёнка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4,9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E3016" w:rsidTr="002E301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Пропущено по болезни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</w:tr>
      <w:tr w:rsidR="002E3016" w:rsidTr="002E301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</w:tr>
      <w:tr w:rsidR="002E3016" w:rsidTr="002E301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</w:tr>
    </w:tbl>
    <w:p w:rsidR="002E3016" w:rsidRDefault="002E3016" w:rsidP="002E3016"/>
    <w:p w:rsidR="002E3016" w:rsidRDefault="002E3016" w:rsidP="002E3016">
      <w:pPr>
        <w:rPr>
          <w:sz w:val="36"/>
          <w:szCs w:val="36"/>
        </w:rPr>
      </w:pPr>
      <w:r>
        <w:rPr>
          <w:sz w:val="36"/>
          <w:szCs w:val="36"/>
        </w:rPr>
        <w:t>Заболеваемость по обоим корпусам</w:t>
      </w:r>
    </w:p>
    <w:tbl>
      <w:tblPr>
        <w:tblStyle w:val="ad"/>
        <w:tblW w:w="16020" w:type="dxa"/>
        <w:tblInd w:w="-318" w:type="dxa"/>
        <w:tblLayout w:type="fixed"/>
        <w:tblLook w:val="04A0"/>
      </w:tblPr>
      <w:tblGrid>
        <w:gridCol w:w="1136"/>
        <w:gridCol w:w="710"/>
        <w:gridCol w:w="568"/>
        <w:gridCol w:w="850"/>
        <w:gridCol w:w="567"/>
        <w:gridCol w:w="709"/>
        <w:gridCol w:w="567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772"/>
        <w:gridCol w:w="646"/>
        <w:gridCol w:w="850"/>
        <w:gridCol w:w="850"/>
        <w:gridCol w:w="850"/>
        <w:gridCol w:w="850"/>
      </w:tblGrid>
      <w:tr w:rsidR="002E3016" w:rsidTr="002E301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итог</w:t>
            </w:r>
          </w:p>
        </w:tc>
      </w:tr>
      <w:tr w:rsidR="002E3016" w:rsidTr="002E301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</w:tr>
      <w:tr w:rsidR="002E3016" w:rsidTr="002E301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Заболеваемость</w:t>
            </w:r>
          </w:p>
          <w:p w:rsidR="002E3016" w:rsidRDefault="002E301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 1 ребёнка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</w:tr>
      <w:tr w:rsidR="002E3016" w:rsidTr="002E301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Пропущено по болезни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303.5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b/>
                <w:lang w:eastAsia="en-US"/>
              </w:rPr>
            </w:pPr>
          </w:p>
        </w:tc>
      </w:tr>
      <w:tr w:rsidR="002E3016" w:rsidTr="002E301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</w:tr>
      <w:tr w:rsidR="002E3016" w:rsidTr="002E301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</w:p>
        </w:tc>
      </w:tr>
    </w:tbl>
    <w:p w:rsidR="002E3016" w:rsidRDefault="002E3016" w:rsidP="002E3016"/>
    <w:p w:rsidR="002E3016" w:rsidRDefault="002E3016" w:rsidP="002E3016">
      <w:pPr>
        <w:jc w:val="center"/>
        <w:outlineLvl w:val="0"/>
        <w:rPr>
          <w:b/>
        </w:rPr>
      </w:pPr>
      <w:r>
        <w:rPr>
          <w:b/>
        </w:rPr>
        <w:t>Материально-методическое обеспечение образовательного процесса</w:t>
      </w:r>
    </w:p>
    <w:p w:rsidR="002E3016" w:rsidRDefault="002E3016" w:rsidP="002E3016">
      <w:pPr>
        <w:outlineLvl w:val="0"/>
      </w:pPr>
      <w:r>
        <w:t>За прошедший год материальная база пополнилась следующими материалами и оборудованием:</w:t>
      </w:r>
    </w:p>
    <w:p w:rsidR="002E3016" w:rsidRDefault="002E3016" w:rsidP="002E3016">
      <w:r>
        <w:t>-установлены шкафчики для детей в раздевальных комнатах (во всех группах)</w:t>
      </w:r>
    </w:p>
    <w:p w:rsidR="002E3016" w:rsidRDefault="002E3016" w:rsidP="002E3016">
      <w:pPr>
        <w:rPr>
          <w:b/>
        </w:rPr>
      </w:pPr>
      <w:r>
        <w:t>-мебель в кабинетах учителя-логопеда и учителей-дефектологов</w:t>
      </w:r>
    </w:p>
    <w:p w:rsidR="002E3016" w:rsidRDefault="002E3016" w:rsidP="002E3016">
      <w:pPr>
        <w:shd w:val="clear" w:color="auto" w:fill="FFFFFF"/>
        <w:ind w:left="34"/>
        <w:contextualSpacing/>
        <w:jc w:val="center"/>
        <w:rPr>
          <w:b/>
        </w:rPr>
      </w:pPr>
      <w:r>
        <w:rPr>
          <w:b/>
        </w:rPr>
        <w:t>Карта активности  педагогов и детей ДОУ</w:t>
      </w:r>
    </w:p>
    <w:p w:rsidR="002E3016" w:rsidRDefault="002E3016" w:rsidP="002E3016">
      <w:pPr>
        <w:shd w:val="clear" w:color="auto" w:fill="FFFFFF"/>
        <w:ind w:left="34"/>
        <w:contextualSpacing/>
        <w:jc w:val="center"/>
      </w:pPr>
    </w:p>
    <w:tbl>
      <w:tblPr>
        <w:tblW w:w="150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6"/>
        <w:gridCol w:w="13044"/>
      </w:tblGrid>
      <w:tr w:rsidR="002E3016" w:rsidTr="002E301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Года</w:t>
            </w:r>
          </w:p>
          <w:p w:rsidR="002E3016" w:rsidRDefault="002E301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Уровень участия и награждения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2017-2018</w:t>
            </w:r>
          </w:p>
        </w:tc>
      </w:tr>
      <w:tr w:rsidR="002E3016" w:rsidTr="002E301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Городские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-«Умные каникулы»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-«Помни каждый гражданин спасенья номер 01»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-« Краса Масленица 2018»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-Благотворительная акция в поддержку приюта «Вита» для бездомных животных «Помоги четвероногому другу»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  <w:r>
              <w:rPr>
                <w:lang w:eastAsia="en-US"/>
              </w:rPr>
              <w:t xml:space="preserve"> Участие в конкурсе профессионального мастерства - м</w:t>
            </w:r>
            <w:r>
              <w:rPr>
                <w:bCs/>
                <w:lang w:eastAsia="en-US"/>
              </w:rPr>
              <w:t>униципальный этап Всероссийского конкурса «Воспитатель года»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-Городской конкурс методических материалов и разработок по пропаганде здорового образа жизни и профилактике потребления ПА</w:t>
            </w:r>
            <w:proofErr w:type="gramStart"/>
            <w:r>
              <w:rPr>
                <w:bCs/>
                <w:lang w:eastAsia="en-US"/>
              </w:rPr>
              <w:t>В(</w:t>
            </w:r>
            <w:proofErr w:type="gramEnd"/>
            <w:r>
              <w:rPr>
                <w:bCs/>
                <w:lang w:eastAsia="en-US"/>
              </w:rPr>
              <w:t>награждение состоится 27.04.2018 г.)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-Муниципальный этап Всероссийского конкурса «Учитель года 2018» (инструктор по физической культуре </w:t>
            </w:r>
            <w:proofErr w:type="spellStart"/>
            <w:r>
              <w:rPr>
                <w:bCs/>
                <w:lang w:eastAsia="en-US"/>
              </w:rPr>
              <w:t>Скринник</w:t>
            </w:r>
            <w:proofErr w:type="spellEnd"/>
            <w:r>
              <w:rPr>
                <w:bCs/>
                <w:lang w:eastAsia="en-US"/>
              </w:rPr>
              <w:t xml:space="preserve"> О.А.)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-Городской фотоконкурс «Профессии в лицах»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-городской конкурс детского рисунка «Мой </w:t>
            </w:r>
            <w:proofErr w:type="spellStart"/>
            <w:proofErr w:type="gramStart"/>
            <w:r>
              <w:rPr>
                <w:bCs/>
                <w:lang w:eastAsia="en-US"/>
              </w:rPr>
              <w:t>дом-моя</w:t>
            </w:r>
            <w:proofErr w:type="spellEnd"/>
            <w:proofErr w:type="gramEnd"/>
            <w:r>
              <w:rPr>
                <w:bCs/>
                <w:lang w:eastAsia="en-US"/>
              </w:rPr>
              <w:t xml:space="preserve"> крепость»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-городской открытый фестиваль детского творчества «Лети, планета детства»</w:t>
            </w:r>
          </w:p>
        </w:tc>
      </w:tr>
      <w:tr w:rsidR="002E3016" w:rsidTr="002E301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Награждения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-Благодарность департамента образования мэрии </w:t>
            </w:r>
            <w:proofErr w:type="gramStart"/>
            <w:r>
              <w:rPr>
                <w:bCs/>
                <w:lang w:eastAsia="en-US"/>
              </w:rPr>
              <w:t>г</w:t>
            </w:r>
            <w:proofErr w:type="gramEnd"/>
            <w:r>
              <w:rPr>
                <w:bCs/>
                <w:lang w:eastAsia="en-US"/>
              </w:rPr>
              <w:t xml:space="preserve">. Ярославля за создание условий для творческого развития подрастающего поколения и активное участие в организационно-массовых мероприятиях «Умные каникулы – </w:t>
            </w:r>
            <w:proofErr w:type="spellStart"/>
            <w:r>
              <w:rPr>
                <w:bCs/>
                <w:lang w:eastAsia="en-US"/>
              </w:rPr>
              <w:t>Мастерславль</w:t>
            </w:r>
            <w:proofErr w:type="spellEnd"/>
            <w:r>
              <w:rPr>
                <w:bCs/>
                <w:lang w:eastAsia="en-US"/>
              </w:rPr>
              <w:t xml:space="preserve"> 2017»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-Диплом лауреата муниципального этапа конкурса профессионального мастерства «Воспитатель года» (</w:t>
            </w:r>
            <w:proofErr w:type="spellStart"/>
            <w:r>
              <w:rPr>
                <w:bCs/>
                <w:lang w:eastAsia="en-US"/>
              </w:rPr>
              <w:t>Руданова</w:t>
            </w:r>
            <w:proofErr w:type="spellEnd"/>
            <w:r>
              <w:rPr>
                <w:bCs/>
                <w:lang w:eastAsia="en-US"/>
              </w:rPr>
              <w:t xml:space="preserve"> Н.А.)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-Почётная грамота Ярославского городского комитета профсоюза работников народного образования и науки (</w:t>
            </w:r>
            <w:proofErr w:type="spellStart"/>
            <w:r>
              <w:rPr>
                <w:bCs/>
                <w:lang w:eastAsia="en-US"/>
              </w:rPr>
              <w:t>Кокуевой</w:t>
            </w:r>
            <w:proofErr w:type="spellEnd"/>
            <w:r>
              <w:rPr>
                <w:bCs/>
                <w:lang w:eastAsia="en-US"/>
              </w:rPr>
              <w:t xml:space="preserve"> Г.В.) за высокий уровень профессионализма, творческий поиск в работе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-Благодарственное письмо за участие в открытом городском конкурсе  «Краса Масленица»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-Свидетельства участников (6 человек) городского конкурса по пожарной безопасности «Помни каждый гражданин спасенья номер 01!»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Диплом участника муниципального этапа Всероссийского конкурса «Учитель года 2018» (инструктор по физической культуре </w:t>
            </w:r>
            <w:proofErr w:type="spellStart"/>
            <w:r>
              <w:rPr>
                <w:bCs/>
                <w:lang w:eastAsia="en-US"/>
              </w:rPr>
              <w:t>Скринник</w:t>
            </w:r>
            <w:proofErr w:type="spellEnd"/>
            <w:r>
              <w:rPr>
                <w:bCs/>
                <w:lang w:eastAsia="en-US"/>
              </w:rPr>
              <w:t xml:space="preserve"> О.А.)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-сертификаты участников городского фотоконкурса «Профессии в лицах» (</w:t>
            </w:r>
            <w:proofErr w:type="spellStart"/>
            <w:r>
              <w:rPr>
                <w:bCs/>
                <w:lang w:eastAsia="en-US"/>
              </w:rPr>
              <w:t>Руданова</w:t>
            </w:r>
            <w:proofErr w:type="spellEnd"/>
            <w:r>
              <w:rPr>
                <w:bCs/>
                <w:lang w:eastAsia="en-US"/>
              </w:rPr>
              <w:t xml:space="preserve"> Н.А</w:t>
            </w:r>
            <w:proofErr w:type="gramStart"/>
            <w:r>
              <w:rPr>
                <w:bCs/>
                <w:lang w:eastAsia="en-US"/>
              </w:rPr>
              <w:t xml:space="preserve">,, </w:t>
            </w:r>
            <w:proofErr w:type="spellStart"/>
            <w:proofErr w:type="gramEnd"/>
            <w:r>
              <w:rPr>
                <w:bCs/>
                <w:lang w:eastAsia="en-US"/>
              </w:rPr>
              <w:t>Толкунова</w:t>
            </w:r>
            <w:proofErr w:type="spellEnd"/>
            <w:r>
              <w:rPr>
                <w:bCs/>
                <w:lang w:eastAsia="en-US"/>
              </w:rPr>
              <w:t xml:space="preserve"> Н.А.)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2E3016" w:rsidTr="002E301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Районные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спортивный праздник Заволжского района «Мама, папа, я – спортивная семья»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-районный  конкурс «Подарок для Шарика» МАУ «Дом культуры «Гамма» 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-районный конкурс «Цвети, Заволжье!»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-соревнования среди ДОУ Заволжского района, посвящённые Дню матери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-конкурс чтецов «Живое слово» (2 человека)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-фестиваль детского творчества «Лети, планета детства»</w:t>
            </w:r>
          </w:p>
        </w:tc>
      </w:tr>
      <w:tr w:rsidR="002E3016" w:rsidTr="002E301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Награждения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-грамота </w:t>
            </w:r>
            <w:proofErr w:type="spellStart"/>
            <w:r>
              <w:rPr>
                <w:bCs/>
                <w:lang w:eastAsia="en-US"/>
              </w:rPr>
              <w:t>Будник</w:t>
            </w:r>
            <w:proofErr w:type="spellEnd"/>
            <w:r>
              <w:rPr>
                <w:bCs/>
                <w:lang w:eastAsia="en-US"/>
              </w:rPr>
              <w:t xml:space="preserve"> М.В.за 2 место в олимпиаде среди инструкторов по физической культуре среди ДОУ микрорайона «</w:t>
            </w:r>
            <w:proofErr w:type="spellStart"/>
            <w:r>
              <w:rPr>
                <w:bCs/>
                <w:lang w:eastAsia="en-US"/>
              </w:rPr>
              <w:t>Резинотехника</w:t>
            </w:r>
            <w:proofErr w:type="spellEnd"/>
            <w:r>
              <w:rPr>
                <w:bCs/>
                <w:lang w:eastAsia="en-US"/>
              </w:rPr>
              <w:t>»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-грамота команде ДОУ за 2 место в спортивных соревнованиях «Весенние старты» среди ДОУ микрорайона «</w:t>
            </w:r>
            <w:proofErr w:type="spellStart"/>
            <w:r>
              <w:rPr>
                <w:bCs/>
                <w:lang w:eastAsia="en-US"/>
              </w:rPr>
              <w:t>Резинотехника</w:t>
            </w:r>
            <w:proofErr w:type="spellEnd"/>
            <w:r>
              <w:rPr>
                <w:bCs/>
                <w:lang w:eastAsia="en-US"/>
              </w:rPr>
              <w:t>»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-грамота за участие в спортивном празднике Заволжского района семье </w:t>
            </w:r>
            <w:proofErr w:type="spellStart"/>
            <w:r>
              <w:rPr>
                <w:bCs/>
                <w:lang w:eastAsia="en-US"/>
              </w:rPr>
              <w:t>Новичковых</w:t>
            </w:r>
            <w:proofErr w:type="spellEnd"/>
            <w:r>
              <w:rPr>
                <w:bCs/>
                <w:lang w:eastAsia="en-US"/>
              </w:rPr>
              <w:t xml:space="preserve"> (команда «</w:t>
            </w:r>
            <w:proofErr w:type="spellStart"/>
            <w:r>
              <w:rPr>
                <w:bCs/>
                <w:lang w:eastAsia="en-US"/>
              </w:rPr>
              <w:t>Суперкоты</w:t>
            </w:r>
            <w:proofErr w:type="spellEnd"/>
            <w:r>
              <w:rPr>
                <w:bCs/>
                <w:lang w:eastAsia="en-US"/>
              </w:rPr>
              <w:t>!»)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-грамоты (3) за активное участие в районном конкурсе «Подарок для Шарика» МАУ «Дом культуры «Гамма» 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-грамота за 1 место в интеллектуально-спортивной игре «Молодость, здоровье, красота» среди педагогических работников микрорайона «</w:t>
            </w:r>
            <w:proofErr w:type="spellStart"/>
            <w:r>
              <w:rPr>
                <w:bCs/>
                <w:lang w:eastAsia="en-US"/>
              </w:rPr>
              <w:t>Резинотехника</w:t>
            </w:r>
            <w:proofErr w:type="spellEnd"/>
            <w:r>
              <w:rPr>
                <w:bCs/>
                <w:lang w:eastAsia="en-US"/>
              </w:rPr>
              <w:t>»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-Благодарственное письмо МКУ ЦОФОУ Заволжского района за огромный вклад в развитии ДОУ </w:t>
            </w:r>
            <w:proofErr w:type="spellStart"/>
            <w:r>
              <w:rPr>
                <w:bCs/>
                <w:lang w:eastAsia="en-US"/>
              </w:rPr>
              <w:t>Кокуевой</w:t>
            </w:r>
            <w:proofErr w:type="spellEnd"/>
            <w:r>
              <w:rPr>
                <w:bCs/>
                <w:lang w:eastAsia="en-US"/>
              </w:rPr>
              <w:t xml:space="preserve"> Г.В.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-Благодарственное письмо за участие в районном конкурсе «Цвети, Заволжье!»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грамота за участие в соревнованиях, посвящённых Дню матери, среди дошкольных учреждений Заволжского района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2E3016" w:rsidTr="002E301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конкурсы и публикации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-Диплом победителя (1 место) коллективу подготовительной группы Всероссийского конкурса в номинации «Экология» за работу « Осеннее творчество»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-благодарность </w:t>
            </w:r>
            <w:proofErr w:type="spellStart"/>
            <w:r>
              <w:rPr>
                <w:bCs/>
                <w:lang w:eastAsia="en-US"/>
              </w:rPr>
              <w:t>Будник</w:t>
            </w:r>
            <w:proofErr w:type="spellEnd"/>
            <w:r>
              <w:rPr>
                <w:bCs/>
                <w:lang w:eastAsia="en-US"/>
              </w:rPr>
              <w:t xml:space="preserve"> М.В.за существенный вклад в </w:t>
            </w:r>
            <w:proofErr w:type="spellStart"/>
            <w:r>
              <w:rPr>
                <w:bCs/>
                <w:lang w:eastAsia="en-US"/>
              </w:rPr>
              <w:t>равитие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gramStart"/>
            <w:r>
              <w:rPr>
                <w:bCs/>
                <w:lang w:eastAsia="en-US"/>
              </w:rPr>
              <w:t>крупнейшей</w:t>
            </w:r>
            <w:proofErr w:type="gram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онлайн-библиотеки</w:t>
            </w:r>
            <w:proofErr w:type="spellEnd"/>
            <w:r>
              <w:rPr>
                <w:bCs/>
                <w:lang w:eastAsia="en-US"/>
              </w:rPr>
              <w:t xml:space="preserve"> методических разработок </w:t>
            </w:r>
            <w:r>
              <w:rPr>
                <w:bCs/>
                <w:lang w:eastAsia="en-US"/>
              </w:rPr>
              <w:lastRenderedPageBreak/>
              <w:t>для учителей (</w:t>
            </w:r>
            <w:proofErr w:type="spellStart"/>
            <w:r>
              <w:rPr>
                <w:bCs/>
                <w:lang w:eastAsia="en-US"/>
              </w:rPr>
              <w:t>Инфоурок</w:t>
            </w:r>
            <w:proofErr w:type="spellEnd"/>
            <w:r>
              <w:rPr>
                <w:bCs/>
                <w:lang w:eastAsia="en-US"/>
              </w:rPr>
              <w:t>)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-свидетельство о публикации на сайте «</w:t>
            </w:r>
            <w:proofErr w:type="spellStart"/>
            <w:r>
              <w:rPr>
                <w:bCs/>
                <w:lang w:eastAsia="en-US"/>
              </w:rPr>
              <w:t>Инфоурок</w:t>
            </w:r>
            <w:proofErr w:type="spellEnd"/>
            <w:r>
              <w:rPr>
                <w:bCs/>
                <w:lang w:eastAsia="en-US"/>
              </w:rPr>
              <w:t xml:space="preserve">» </w:t>
            </w:r>
            <w:proofErr w:type="spellStart"/>
            <w:r>
              <w:rPr>
                <w:bCs/>
                <w:lang w:eastAsia="en-US"/>
              </w:rPr>
              <w:t>Будник</w:t>
            </w:r>
            <w:proofErr w:type="spellEnd"/>
            <w:r>
              <w:rPr>
                <w:bCs/>
                <w:lang w:eastAsia="en-US"/>
              </w:rPr>
              <w:t xml:space="preserve"> М.В.: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- методической разработки «Спортивное развлечение для детей средней группы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- спортивного досуга для старших групп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- сценария праздника для дошкольников!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Диплом Всероссийского конкурса «Займись спортом! Участвуй в ГТО» за 1 место проекта «</w:t>
            </w:r>
            <w:proofErr w:type="spellStart"/>
            <w:r>
              <w:rPr>
                <w:bCs/>
                <w:lang w:eastAsia="en-US"/>
              </w:rPr>
              <w:t>ГТО-этоЯ</w:t>
            </w:r>
            <w:proofErr w:type="spellEnd"/>
            <w:r>
              <w:rPr>
                <w:bCs/>
                <w:lang w:eastAsia="en-US"/>
              </w:rPr>
              <w:t xml:space="preserve">! ГТО </w:t>
            </w:r>
            <w:proofErr w:type="gramStart"/>
            <w:r>
              <w:rPr>
                <w:bCs/>
                <w:lang w:eastAsia="en-US"/>
              </w:rPr>
              <w:t>-э</w:t>
            </w:r>
            <w:proofErr w:type="gramEnd"/>
            <w:r>
              <w:rPr>
                <w:bCs/>
                <w:lang w:eastAsia="en-US"/>
              </w:rPr>
              <w:t>то МЫ! ГТО – это будущее нашей страны!</w:t>
            </w:r>
            <w:proofErr w:type="gramStart"/>
            <w:r>
              <w:rPr>
                <w:bCs/>
                <w:lang w:eastAsia="en-US"/>
              </w:rPr>
              <w:t>»(</w:t>
            </w:r>
            <w:proofErr w:type="spellStart"/>
            <w:proofErr w:type="gramEnd"/>
            <w:r>
              <w:rPr>
                <w:bCs/>
                <w:lang w:eastAsia="en-US"/>
              </w:rPr>
              <w:t>Скринник</w:t>
            </w:r>
            <w:proofErr w:type="spellEnd"/>
            <w:r>
              <w:rPr>
                <w:bCs/>
                <w:lang w:eastAsia="en-US"/>
              </w:rPr>
              <w:t xml:space="preserve"> О.А.)</w:t>
            </w:r>
          </w:p>
        </w:tc>
      </w:tr>
      <w:tr w:rsidR="002E3016" w:rsidTr="002E3016">
        <w:trPr>
          <w:trHeight w:val="13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Человек труд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сила, надежда и доблесть Ярославля» 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5 сотрудников </w:t>
            </w:r>
            <w:proofErr w:type="gramStart"/>
            <w:r>
              <w:rPr>
                <w:bCs/>
                <w:lang w:eastAsia="en-US"/>
              </w:rPr>
              <w:t>награждены</w:t>
            </w:r>
            <w:proofErr w:type="gramEnd"/>
            <w:r>
              <w:rPr>
                <w:bCs/>
                <w:lang w:eastAsia="en-US"/>
              </w:rPr>
              <w:t xml:space="preserve"> за участие в 1 этапе конкурса: </w:t>
            </w:r>
            <w:proofErr w:type="spellStart"/>
            <w:r>
              <w:rPr>
                <w:bCs/>
                <w:lang w:eastAsia="en-US"/>
              </w:rPr>
              <w:t>Руданов</w:t>
            </w:r>
            <w:proofErr w:type="spellEnd"/>
            <w:r>
              <w:rPr>
                <w:bCs/>
                <w:lang w:eastAsia="en-US"/>
              </w:rPr>
              <w:t xml:space="preserve"> С.В.,  </w:t>
            </w:r>
            <w:proofErr w:type="spellStart"/>
            <w:r>
              <w:rPr>
                <w:bCs/>
                <w:lang w:eastAsia="en-US"/>
              </w:rPr>
              <w:t>Горулёва</w:t>
            </w:r>
            <w:proofErr w:type="spellEnd"/>
            <w:r>
              <w:rPr>
                <w:bCs/>
                <w:lang w:eastAsia="en-US"/>
              </w:rPr>
              <w:t xml:space="preserve"> Е.Н, </w:t>
            </w:r>
            <w:proofErr w:type="spellStart"/>
            <w:r>
              <w:rPr>
                <w:bCs/>
                <w:lang w:eastAsia="en-US"/>
              </w:rPr>
              <w:t>маркелова</w:t>
            </w:r>
            <w:proofErr w:type="spellEnd"/>
            <w:r>
              <w:rPr>
                <w:bCs/>
                <w:lang w:eastAsia="en-US"/>
              </w:rPr>
              <w:t xml:space="preserve"> О.А., </w:t>
            </w:r>
            <w:proofErr w:type="spellStart"/>
            <w:r>
              <w:rPr>
                <w:bCs/>
                <w:lang w:eastAsia="en-US"/>
              </w:rPr>
              <w:t>Пеунова</w:t>
            </w:r>
            <w:proofErr w:type="spellEnd"/>
            <w:r>
              <w:rPr>
                <w:bCs/>
                <w:lang w:eastAsia="en-US"/>
              </w:rPr>
              <w:t xml:space="preserve"> Н.С</w:t>
            </w:r>
            <w:proofErr w:type="gramStart"/>
            <w:r>
              <w:rPr>
                <w:bCs/>
                <w:lang w:eastAsia="en-US"/>
              </w:rPr>
              <w:t xml:space="preserve">,, </w:t>
            </w:r>
            <w:proofErr w:type="gramEnd"/>
            <w:r>
              <w:rPr>
                <w:bCs/>
                <w:lang w:eastAsia="en-US"/>
              </w:rPr>
              <w:t>Рязанова А.М.</w:t>
            </w:r>
          </w:p>
        </w:tc>
      </w:tr>
      <w:tr w:rsidR="002E3016" w:rsidTr="002E301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Уровень 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детский сад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-«Осенние фантазии»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-«Новогодняя сказка»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-«Экологические проекты»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-«Пасхальные радости»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«Мой Заволжский район»</w:t>
            </w:r>
          </w:p>
          <w:p w:rsidR="002E3016" w:rsidRDefault="002E30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-конкурс чтецов</w:t>
            </w:r>
          </w:p>
        </w:tc>
      </w:tr>
    </w:tbl>
    <w:p w:rsidR="002E3016" w:rsidRDefault="002E3016" w:rsidP="002E3016">
      <w:pPr>
        <w:rPr>
          <w:b/>
        </w:rPr>
      </w:pPr>
    </w:p>
    <w:p w:rsidR="002E3016" w:rsidRDefault="002E3016" w:rsidP="002E3016">
      <w:pPr>
        <w:rPr>
          <w:b/>
        </w:rPr>
      </w:pPr>
      <w:r>
        <w:rPr>
          <w:b/>
        </w:rPr>
        <w:t>В этом году в учреждении действовали временные творческие группы педагогов:</w:t>
      </w:r>
    </w:p>
    <w:p w:rsidR="002E3016" w:rsidRDefault="002E3016" w:rsidP="002E3016">
      <w:r>
        <w:rPr>
          <w:b/>
        </w:rPr>
        <w:t>«</w:t>
      </w:r>
      <w:r>
        <w:t>Экологические проекты в ДОУ», «Игры по тактильному восприятию», «Индивидуальный образовательный маршрут»</w:t>
      </w:r>
    </w:p>
    <w:p w:rsidR="002E3016" w:rsidRDefault="002E3016" w:rsidP="002E3016"/>
    <w:p w:rsidR="002E3016" w:rsidRDefault="002E3016" w:rsidP="002E3016">
      <w:pPr>
        <w:jc w:val="center"/>
        <w:rPr>
          <w:b/>
        </w:rPr>
      </w:pPr>
      <w:r>
        <w:rPr>
          <w:b/>
        </w:rPr>
        <w:t>Проект «Умные каникулы»</w:t>
      </w:r>
    </w:p>
    <w:p w:rsidR="002E3016" w:rsidRDefault="002E3016" w:rsidP="002E3016">
      <w:r>
        <w:rPr>
          <w:b/>
        </w:rPr>
        <w:t>Участники</w:t>
      </w:r>
      <w:r>
        <w:t>: МДОУ «Детский сад № 104» и  МДОУ «Детский сад № 131»</w:t>
      </w:r>
    </w:p>
    <w:p w:rsidR="002E3016" w:rsidRDefault="002E3016" w:rsidP="002E3016">
      <w:r>
        <w:rPr>
          <w:b/>
        </w:rPr>
        <w:t>Цель</w:t>
      </w:r>
      <w:r>
        <w:t>: развитие детской инициативы  детей в процессе формирования первичных экологических представлений</w:t>
      </w:r>
    </w:p>
    <w:p w:rsidR="002E3016" w:rsidRDefault="002E3016" w:rsidP="002E3016">
      <w:pPr>
        <w:rPr>
          <w:b/>
        </w:rPr>
      </w:pPr>
      <w:r>
        <w:rPr>
          <w:b/>
        </w:rPr>
        <w:t>Задачи:</w:t>
      </w:r>
    </w:p>
    <w:p w:rsidR="002E3016" w:rsidRDefault="002E3016" w:rsidP="002E3016">
      <w:pPr>
        <w:ind w:left="360"/>
        <w:contextualSpacing/>
      </w:pPr>
      <w:r>
        <w:t>-Формировать представления об экологических представлениях у дошкольников с разными образовательными возможностями</w:t>
      </w:r>
    </w:p>
    <w:p w:rsidR="002E3016" w:rsidRDefault="002E3016" w:rsidP="002E3016">
      <w:pPr>
        <w:ind w:left="360"/>
        <w:contextualSpacing/>
      </w:pPr>
      <w:r>
        <w:t>-</w:t>
      </w:r>
      <w:r>
        <w:rPr>
          <w:color w:val="000000"/>
        </w:rPr>
        <w:t>Формировать  нравственные качества личности дошкольников:  доброта, сострадание, внимательность, ответственность, заботливое и бережливое отношение к объектам природы</w:t>
      </w:r>
    </w:p>
    <w:p w:rsidR="002E3016" w:rsidRDefault="002E3016" w:rsidP="002E3016">
      <w:pPr>
        <w:tabs>
          <w:tab w:val="left" w:pos="851"/>
        </w:tabs>
        <w:ind w:left="360"/>
        <w:jc w:val="both"/>
      </w:pPr>
      <w:r>
        <w:rPr>
          <w:bCs/>
          <w:sz w:val="28"/>
          <w:szCs w:val="28"/>
        </w:rPr>
        <w:t>-</w:t>
      </w:r>
      <w:r>
        <w:rPr>
          <w:bCs/>
        </w:rPr>
        <w:t xml:space="preserve">Способствовать овладению педагогами новыми образовательными технологиями и методами  с использованием ресурсов участников сети. </w:t>
      </w:r>
    </w:p>
    <w:p w:rsidR="002E3016" w:rsidRDefault="002E3016" w:rsidP="002E3016">
      <w:r>
        <w:t xml:space="preserve">      - Привлекать социальных партнёров к совместной деятельности  по формированию экологических представлений детей</w:t>
      </w:r>
    </w:p>
    <w:p w:rsidR="002E3016" w:rsidRDefault="002E3016" w:rsidP="002E3016"/>
    <w:tbl>
      <w:tblPr>
        <w:tblStyle w:val="ad"/>
        <w:tblW w:w="15315" w:type="dxa"/>
        <w:tblInd w:w="-34" w:type="dxa"/>
        <w:tblLayout w:type="fixed"/>
        <w:tblLook w:val="04A0"/>
      </w:tblPr>
      <w:tblGrid>
        <w:gridCol w:w="1417"/>
        <w:gridCol w:w="1844"/>
        <w:gridCol w:w="4963"/>
        <w:gridCol w:w="2411"/>
        <w:gridCol w:w="2127"/>
        <w:gridCol w:w="2553"/>
      </w:tblGrid>
      <w:tr w:rsidR="002E3016" w:rsidTr="002E301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Возраст участников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Кол-во </w:t>
            </w:r>
          </w:p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2E3016" w:rsidTr="002E3016">
        <w:trPr>
          <w:trHeight w:val="10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26.03.2018</w:t>
            </w:r>
          </w:p>
          <w:p w:rsidR="002E3016" w:rsidRDefault="002E3016">
            <w:pPr>
              <w:rPr>
                <w:lang w:eastAsia="en-US"/>
              </w:rPr>
            </w:pPr>
          </w:p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9.40</w:t>
            </w:r>
          </w:p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МДОУ «Детский сад</w:t>
            </w:r>
          </w:p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№ 131»</w:t>
            </w:r>
          </w:p>
          <w:p w:rsidR="002E3016" w:rsidRDefault="002E3016">
            <w:pPr>
              <w:jc w:val="center"/>
              <w:rPr>
                <w:lang w:eastAsia="en-US"/>
              </w:rPr>
            </w:pPr>
          </w:p>
          <w:p w:rsidR="002E3016" w:rsidRDefault="002E3016">
            <w:pPr>
              <w:jc w:val="center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Интерактивная программа «Цвети, Заволжская земля»</w:t>
            </w:r>
          </w:p>
          <w:p w:rsidR="002E3016" w:rsidRDefault="002E3016">
            <w:pPr>
              <w:rPr>
                <w:lang w:eastAsia="en-US"/>
              </w:rPr>
            </w:pPr>
          </w:p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6-7 лет</w:t>
            </w:r>
          </w:p>
          <w:p w:rsidR="002E3016" w:rsidRDefault="002E3016">
            <w:pPr>
              <w:rPr>
                <w:lang w:eastAsia="en-US"/>
              </w:rPr>
            </w:pPr>
          </w:p>
          <w:p w:rsidR="002E3016" w:rsidRDefault="002E3016">
            <w:pPr>
              <w:rPr>
                <w:lang w:eastAsia="en-US"/>
              </w:rPr>
            </w:pPr>
          </w:p>
          <w:p w:rsidR="002E3016" w:rsidRDefault="002E3016">
            <w:pPr>
              <w:rPr>
                <w:lang w:eastAsia="en-US"/>
              </w:rPr>
            </w:pPr>
          </w:p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Байгушева</w:t>
            </w:r>
            <w:proofErr w:type="spellEnd"/>
            <w:r>
              <w:rPr>
                <w:lang w:eastAsia="en-US"/>
              </w:rPr>
              <w:t xml:space="preserve"> И.В., старший воспитатель</w:t>
            </w:r>
          </w:p>
          <w:p w:rsidR="002E3016" w:rsidRDefault="002E3016">
            <w:pPr>
              <w:jc w:val="center"/>
              <w:rPr>
                <w:lang w:eastAsia="en-US"/>
              </w:rPr>
            </w:pPr>
          </w:p>
        </w:tc>
      </w:tr>
      <w:tr w:rsidR="002E3016" w:rsidTr="002E301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27.03.2018</w:t>
            </w:r>
          </w:p>
          <w:p w:rsidR="002E3016" w:rsidRDefault="002E3016">
            <w:pPr>
              <w:rPr>
                <w:lang w:eastAsia="en-US"/>
              </w:rPr>
            </w:pPr>
          </w:p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в 9.40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МДОУ </w:t>
            </w:r>
          </w:p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«Детский сад </w:t>
            </w:r>
          </w:p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104»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Игровая спортивно-познавательная программа «Зоопарк»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6-7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Кокуева</w:t>
            </w:r>
            <w:proofErr w:type="spellEnd"/>
            <w:r>
              <w:rPr>
                <w:lang w:eastAsia="en-US"/>
              </w:rPr>
              <w:t xml:space="preserve"> Г.В., старший воспитатель,</w:t>
            </w:r>
          </w:p>
          <w:p w:rsidR="002E3016" w:rsidRDefault="002E3016">
            <w:pPr>
              <w:jc w:val="center"/>
              <w:rPr>
                <w:lang w:eastAsia="en-US"/>
              </w:rPr>
            </w:pPr>
          </w:p>
        </w:tc>
      </w:tr>
      <w:tr w:rsidR="002E3016" w:rsidTr="002E3016">
        <w:trPr>
          <w:trHeight w:val="98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28.03.2018</w:t>
            </w:r>
          </w:p>
          <w:p w:rsidR="002E3016" w:rsidRDefault="002E3016">
            <w:pPr>
              <w:rPr>
                <w:lang w:eastAsia="en-US"/>
              </w:rPr>
            </w:pPr>
          </w:p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9.40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МДОУ «Детский сад</w:t>
            </w:r>
          </w:p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№ 131»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Музыкальная гостиная «Слушаю тебя, моя планета»</w:t>
            </w:r>
          </w:p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6-7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Байгушева</w:t>
            </w:r>
            <w:proofErr w:type="spellEnd"/>
            <w:r>
              <w:rPr>
                <w:lang w:eastAsia="en-US"/>
              </w:rPr>
              <w:t xml:space="preserve"> И.В., старший воспитатель</w:t>
            </w:r>
          </w:p>
          <w:p w:rsidR="002E3016" w:rsidRDefault="002E3016">
            <w:pPr>
              <w:jc w:val="center"/>
              <w:rPr>
                <w:lang w:eastAsia="en-US"/>
              </w:rPr>
            </w:pPr>
          </w:p>
        </w:tc>
      </w:tr>
      <w:tr w:rsidR="002E3016" w:rsidTr="002E301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29.03.2018</w:t>
            </w:r>
          </w:p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в 10.30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Библиотека-филиал №18</w:t>
            </w:r>
          </w:p>
          <w:p w:rsidR="002E3016" w:rsidRDefault="002E3016">
            <w:pPr>
              <w:jc w:val="center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Экологическая программа</w:t>
            </w:r>
          </w:p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«От дерева  до книги»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6-7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Тюкова</w:t>
            </w:r>
            <w:proofErr w:type="spellEnd"/>
            <w:r>
              <w:rPr>
                <w:lang w:eastAsia="en-US"/>
              </w:rPr>
              <w:t xml:space="preserve"> А.В.</w:t>
            </w:r>
          </w:p>
          <w:p w:rsidR="002E3016" w:rsidRDefault="002E3016">
            <w:pPr>
              <w:jc w:val="center"/>
              <w:rPr>
                <w:lang w:eastAsia="en-US"/>
              </w:rPr>
            </w:pPr>
          </w:p>
        </w:tc>
      </w:tr>
      <w:tr w:rsidR="002E3016" w:rsidTr="002E3016">
        <w:trPr>
          <w:trHeight w:val="128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30.03.2018</w:t>
            </w:r>
          </w:p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В 10.00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Музей </w:t>
            </w:r>
          </w:p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«Охоты и природы»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«Птицы нашего края»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6-7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jc w:val="center"/>
              <w:rPr>
                <w:lang w:eastAsia="en-US"/>
              </w:rPr>
            </w:pPr>
          </w:p>
          <w:p w:rsidR="002E3016" w:rsidRDefault="002E301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Вельковский</w:t>
            </w:r>
            <w:proofErr w:type="spellEnd"/>
            <w:r>
              <w:rPr>
                <w:lang w:eastAsia="en-US"/>
              </w:rPr>
              <w:t xml:space="preserve"> С.Н. </w:t>
            </w:r>
          </w:p>
        </w:tc>
      </w:tr>
    </w:tbl>
    <w:p w:rsidR="002E3016" w:rsidRDefault="002E3016" w:rsidP="002E3016">
      <w:pPr>
        <w:rPr>
          <w:b/>
        </w:rPr>
      </w:pPr>
      <w:r>
        <w:rPr>
          <w:b/>
        </w:rPr>
        <w:t>Ожидаемый результат:</w:t>
      </w:r>
    </w:p>
    <w:p w:rsidR="002E3016" w:rsidRDefault="002E3016" w:rsidP="002E3016">
      <w:r>
        <w:t>-ознакомление с возможностями образовательной деятельности дошкольных учреждений и социальных партнёров микрорайона и города Ярославля</w:t>
      </w:r>
    </w:p>
    <w:p w:rsidR="002E3016" w:rsidRDefault="002E3016" w:rsidP="002E3016">
      <w:r>
        <w:t>- проявление стремления у детей к получению новых знаний, положительных эмоций</w:t>
      </w:r>
    </w:p>
    <w:p w:rsidR="002E3016" w:rsidRDefault="002E3016" w:rsidP="002E3016">
      <w:r>
        <w:t>- приобретение навыков социального партнёрства</w:t>
      </w:r>
    </w:p>
    <w:p w:rsidR="002E3016" w:rsidRDefault="002E3016" w:rsidP="002E3016">
      <w:r>
        <w:t>-приобретение детьми навыков  формирования активной жизненной позиции</w:t>
      </w:r>
    </w:p>
    <w:p w:rsidR="002E3016" w:rsidRDefault="002E3016" w:rsidP="002E3016">
      <w:pPr>
        <w:jc w:val="center"/>
        <w:rPr>
          <w:b/>
        </w:rPr>
      </w:pPr>
      <w:r>
        <w:rPr>
          <w:b/>
        </w:rPr>
        <w:t xml:space="preserve">Отчет о проделанной работе учителя-дефектолога  </w:t>
      </w:r>
      <w:proofErr w:type="spellStart"/>
      <w:r>
        <w:rPr>
          <w:b/>
        </w:rPr>
        <w:t>Чуклеевой</w:t>
      </w:r>
      <w:proofErr w:type="spellEnd"/>
      <w:r>
        <w:rPr>
          <w:b/>
        </w:rPr>
        <w:t xml:space="preserve"> М.А.МДОУ «Детский сад № 104» за 2017-2018 учебный год</w:t>
      </w:r>
    </w:p>
    <w:p w:rsidR="002E3016" w:rsidRDefault="002E3016" w:rsidP="002E3016">
      <w:pPr>
        <w:jc w:val="center"/>
        <w:rPr>
          <w:b/>
        </w:rPr>
      </w:pPr>
    </w:p>
    <w:tbl>
      <w:tblPr>
        <w:tblW w:w="15660" w:type="dxa"/>
        <w:tblInd w:w="-5" w:type="dxa"/>
        <w:tblLayout w:type="fixed"/>
        <w:tblLook w:val="04A0"/>
      </w:tblPr>
      <w:tblGrid>
        <w:gridCol w:w="1668"/>
        <w:gridCol w:w="1485"/>
        <w:gridCol w:w="2634"/>
        <w:gridCol w:w="1843"/>
        <w:gridCol w:w="1686"/>
        <w:gridCol w:w="1520"/>
        <w:gridCol w:w="1559"/>
        <w:gridCol w:w="1850"/>
        <w:gridCol w:w="1415"/>
      </w:tblGrid>
      <w:tr w:rsidR="002E3016" w:rsidTr="002E3016">
        <w:trPr>
          <w:cantSplit/>
          <w:trHeight w:val="293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Общее количество детей 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 них</w:t>
            </w:r>
          </w:p>
        </w:tc>
        <w:tc>
          <w:tcPr>
            <w:tcW w:w="9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 них имеют  сопутствующие  нарушения</w:t>
            </w:r>
          </w:p>
        </w:tc>
      </w:tr>
      <w:tr w:rsidR="002E3016" w:rsidTr="002E3016">
        <w:trPr>
          <w:cantSplit/>
          <w:trHeight w:val="553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Диагноз</w:t>
            </w:r>
          </w:p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 xml:space="preserve"> - 83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Другой диагноз (какой)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Речевые нарушения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Нарушение поведения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ДЦП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Нарушение зрения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Нарушение слуха</w:t>
            </w:r>
          </w:p>
        </w:tc>
      </w:tr>
      <w:tr w:rsidR="002E3016" w:rsidTr="002E3016">
        <w:trPr>
          <w:trHeight w:val="1318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3016" w:rsidRDefault="002E3016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3016" w:rsidRDefault="002E3016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ограниченные возможности здоровья, обусловленные легкой умственной отсталостью</w:t>
            </w:r>
          </w:p>
          <w:p w:rsidR="002E3016" w:rsidRDefault="002E3016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 xml:space="preserve"> 84.12 </w:t>
            </w:r>
          </w:p>
          <w:p w:rsidR="002E3016" w:rsidRDefault="002E3016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ограниченные возможности здоровья, </w:t>
            </w:r>
            <w:r>
              <w:rPr>
                <w:lang w:eastAsia="en-US"/>
              </w:rPr>
              <w:lastRenderedPageBreak/>
              <w:t>обусловленные задержкой психического развития</w:t>
            </w:r>
          </w:p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016" w:rsidRDefault="002E3016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(по заключению)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5   НРСХ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2 Нарушение всех компонентов речи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2E3016" w:rsidRDefault="002E3016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2E3016" w:rsidRDefault="002E3016" w:rsidP="002E3016"/>
    <w:p w:rsidR="002E3016" w:rsidRDefault="002E3016" w:rsidP="002E3016">
      <w:r>
        <w:t>В ходе коррекционной работы получены следующие результаты:</w:t>
      </w:r>
    </w:p>
    <w:tbl>
      <w:tblPr>
        <w:tblW w:w="15420" w:type="dxa"/>
        <w:tblInd w:w="-5" w:type="dxa"/>
        <w:tblLayout w:type="fixed"/>
        <w:tblLook w:val="04A0"/>
      </w:tblPr>
      <w:tblGrid>
        <w:gridCol w:w="1807"/>
        <w:gridCol w:w="1984"/>
        <w:gridCol w:w="1700"/>
        <w:gridCol w:w="1558"/>
        <w:gridCol w:w="1841"/>
        <w:gridCol w:w="1427"/>
        <w:gridCol w:w="1700"/>
        <w:gridCol w:w="1558"/>
        <w:gridCol w:w="1845"/>
      </w:tblGrid>
      <w:tr w:rsidR="002E3016" w:rsidTr="002E3016">
        <w:trPr>
          <w:trHeight w:val="512"/>
        </w:trPr>
        <w:tc>
          <w:tcPr>
            <w:tcW w:w="5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 общего количества детей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Снят диагноз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Уточнен диагноз</w:t>
            </w:r>
          </w:p>
        </w:tc>
        <w:tc>
          <w:tcPr>
            <w:tcW w:w="6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Выпускники</w:t>
            </w:r>
          </w:p>
        </w:tc>
      </w:tr>
      <w:tr w:rsidR="002E3016" w:rsidTr="002E3016">
        <w:trPr>
          <w:trHeight w:val="4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Значительные улучшения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Незначительные улучшения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Без улучшений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3016" w:rsidRDefault="002E3016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  <w:p w:rsidR="002E3016" w:rsidRDefault="002E3016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  <w:p w:rsidR="002E3016" w:rsidRDefault="002E3016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  <w:p w:rsidR="002E3016" w:rsidRDefault="002E3016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Общеобраз</w:t>
            </w:r>
            <w:proofErr w:type="spellEnd"/>
            <w:r>
              <w:rPr>
                <w:lang w:eastAsia="en-US"/>
              </w:rPr>
              <w:t>. классы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Коррекц</w:t>
            </w:r>
            <w:proofErr w:type="spellEnd"/>
            <w:r>
              <w:rPr>
                <w:lang w:eastAsia="en-US"/>
              </w:rPr>
              <w:t>. класс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Спец.  школа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Продлено пребывание в ДОУ</w:t>
            </w:r>
          </w:p>
        </w:tc>
      </w:tr>
      <w:tr w:rsidR="002E3016" w:rsidTr="002E3016">
        <w:trPr>
          <w:trHeight w:val="427"/>
        </w:trPr>
        <w:tc>
          <w:tcPr>
            <w:tcW w:w="18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016" w:rsidRDefault="002E3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016" w:rsidRDefault="002E3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2E3016" w:rsidRDefault="002E3016" w:rsidP="002E3016">
      <w:pPr>
        <w:rPr>
          <w:color w:val="FF0000"/>
        </w:rPr>
      </w:pPr>
    </w:p>
    <w:p w:rsidR="002E3016" w:rsidRDefault="002E3016" w:rsidP="002E3016">
      <w:r>
        <w:t>За отчетный период были пройдены  курсы: «Технологии развивающих игр нового поколения в интеллектуальном развитии дошкольников»</w:t>
      </w:r>
    </w:p>
    <w:p w:rsidR="002E3016" w:rsidRDefault="002E3016" w:rsidP="002E3016">
      <w:r>
        <w:t>За отчетный период мною проведено (количество):</w:t>
      </w:r>
    </w:p>
    <w:tbl>
      <w:tblPr>
        <w:tblW w:w="15660" w:type="dxa"/>
        <w:tblInd w:w="-5" w:type="dxa"/>
        <w:tblLayout w:type="fixed"/>
        <w:tblLook w:val="04A0"/>
      </w:tblPr>
      <w:tblGrid>
        <w:gridCol w:w="1531"/>
        <w:gridCol w:w="3827"/>
        <w:gridCol w:w="4394"/>
        <w:gridCol w:w="5908"/>
      </w:tblGrid>
      <w:tr w:rsidR="002E3016" w:rsidTr="002E3016">
        <w:trPr>
          <w:cantSplit/>
          <w:trHeight w:val="288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уровне своего  ДОУ</w:t>
            </w:r>
          </w:p>
        </w:tc>
        <w:tc>
          <w:tcPr>
            <w:tcW w:w="590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Районные мероприятия </w:t>
            </w:r>
          </w:p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3016" w:rsidTr="002E3016">
        <w:trPr>
          <w:cantSplit/>
          <w:trHeight w:val="55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Консультаций и семинаров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Другие мероприятия </w:t>
            </w:r>
          </w:p>
        </w:tc>
        <w:tc>
          <w:tcPr>
            <w:tcW w:w="590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lang w:eastAsia="en-US"/>
              </w:rPr>
            </w:pPr>
          </w:p>
        </w:tc>
      </w:tr>
      <w:tr w:rsidR="002E3016" w:rsidTr="002E3016">
        <w:trPr>
          <w:trHeight w:val="72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3016" w:rsidRDefault="002E3016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Для педагогов: </w:t>
            </w:r>
          </w:p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3016" w:rsidRDefault="002E3016">
            <w:pPr>
              <w:snapToGrid w:val="0"/>
              <w:spacing w:line="276" w:lineRule="auto"/>
              <w:rPr>
                <w:lang w:eastAsia="en-US"/>
              </w:rPr>
            </w:pPr>
          </w:p>
          <w:p w:rsidR="002E3016" w:rsidRDefault="002E3016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3016" w:rsidRDefault="002E3016">
            <w:pPr>
              <w:spacing w:line="276" w:lineRule="auto"/>
              <w:ind w:right="-131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</w:p>
        </w:tc>
      </w:tr>
    </w:tbl>
    <w:p w:rsidR="002E3016" w:rsidRDefault="002E3016" w:rsidP="002E3016">
      <w:pPr>
        <w:ind w:right="-131"/>
        <w:rPr>
          <w:color w:val="FF0000"/>
        </w:rPr>
      </w:pPr>
    </w:p>
    <w:p w:rsidR="002E3016" w:rsidRDefault="002E3016" w:rsidP="002E3016">
      <w:pPr>
        <w:ind w:right="-131"/>
      </w:pPr>
      <w:r>
        <w:t>Участвовала  в организации и проведении следующих  мероприятий городского уровня:</w:t>
      </w:r>
    </w:p>
    <w:p w:rsidR="002E3016" w:rsidRDefault="002E3016" w:rsidP="002E3016">
      <w:pPr>
        <w:ind w:right="-131"/>
      </w:pPr>
    </w:p>
    <w:p w:rsidR="002E3016" w:rsidRDefault="002E3016" w:rsidP="002E3016">
      <w:pPr>
        <w:ind w:right="-131"/>
      </w:pPr>
      <w:r>
        <w:t>1. Была участником следующих мероприятий:  мастер-класс по теме «Индивидуальный образовательный маршрут, как средство реабилитации детей-инвалидов», семинар  «Преемственность работы специалистов ДОУ и СОШ», семинар-практикум: «Формирование элементарных математических представлений посредством проектной деятельности»</w:t>
      </w:r>
    </w:p>
    <w:p w:rsidR="002E3016" w:rsidRDefault="002E3016" w:rsidP="002E3016">
      <w:pPr>
        <w:ind w:left="360"/>
        <w:contextualSpacing/>
        <w:rPr>
          <w:b/>
        </w:rPr>
      </w:pPr>
      <w:r>
        <w:rPr>
          <w:b/>
        </w:rPr>
        <w:t xml:space="preserve">Отчёт по результатам проведённой </w:t>
      </w:r>
      <w:proofErr w:type="spellStart"/>
      <w:r>
        <w:rPr>
          <w:b/>
        </w:rPr>
        <w:t>коррекционно-ращвивающей</w:t>
      </w:r>
      <w:proofErr w:type="spellEnd"/>
      <w:r>
        <w:rPr>
          <w:b/>
        </w:rPr>
        <w:t xml:space="preserve"> работе </w:t>
      </w:r>
      <w:proofErr w:type="spellStart"/>
      <w:r>
        <w:rPr>
          <w:b/>
        </w:rPr>
        <w:t>Чуклеевой</w:t>
      </w:r>
      <w:proofErr w:type="spellEnd"/>
      <w:r>
        <w:rPr>
          <w:b/>
        </w:rPr>
        <w:t xml:space="preserve"> М.А, учителя-дефектолога</w:t>
      </w:r>
    </w:p>
    <w:tbl>
      <w:tblPr>
        <w:tblW w:w="15570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6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5"/>
      </w:tblGrid>
      <w:tr w:rsidR="002E3016" w:rsidTr="002E3016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ФИ ребенка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Восприятие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Внимание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Память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Мышление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Речь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Познание</w:t>
            </w:r>
          </w:p>
        </w:tc>
      </w:tr>
      <w:tr w:rsidR="002E3016" w:rsidTr="002E3016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Начало </w:t>
            </w:r>
            <w:r>
              <w:rPr>
                <w:lang w:eastAsia="en-US"/>
              </w:rPr>
              <w:lastRenderedPageBreak/>
              <w:t>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Конец </w:t>
            </w:r>
            <w:r>
              <w:rPr>
                <w:lang w:eastAsia="en-US"/>
              </w:rPr>
              <w:lastRenderedPageBreak/>
              <w:t>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Начало </w:t>
            </w:r>
            <w:r>
              <w:rPr>
                <w:lang w:eastAsia="en-US"/>
              </w:rPr>
              <w:lastRenderedPageBreak/>
              <w:t>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Конец </w:t>
            </w:r>
            <w:r>
              <w:rPr>
                <w:lang w:eastAsia="en-US"/>
              </w:rPr>
              <w:lastRenderedPageBreak/>
              <w:t>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Начало </w:t>
            </w:r>
            <w:r>
              <w:rPr>
                <w:lang w:eastAsia="en-US"/>
              </w:rPr>
              <w:lastRenderedPageBreak/>
              <w:t>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Конец </w:t>
            </w:r>
            <w:r>
              <w:rPr>
                <w:lang w:eastAsia="en-US"/>
              </w:rPr>
              <w:lastRenderedPageBreak/>
              <w:t>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Начало </w:t>
            </w:r>
            <w:r>
              <w:rPr>
                <w:lang w:eastAsia="en-US"/>
              </w:rPr>
              <w:lastRenderedPageBreak/>
              <w:t>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Конец </w:t>
            </w:r>
            <w:r>
              <w:rPr>
                <w:lang w:eastAsia="en-US"/>
              </w:rPr>
              <w:lastRenderedPageBreak/>
              <w:t>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Начало </w:t>
            </w:r>
            <w:r>
              <w:rPr>
                <w:lang w:eastAsia="en-US"/>
              </w:rPr>
              <w:lastRenderedPageBreak/>
              <w:t>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Конец </w:t>
            </w:r>
            <w:r>
              <w:rPr>
                <w:lang w:eastAsia="en-US"/>
              </w:rPr>
              <w:lastRenderedPageBreak/>
              <w:t>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Начало </w:t>
            </w:r>
            <w:r>
              <w:rPr>
                <w:lang w:eastAsia="en-US"/>
              </w:rPr>
              <w:lastRenderedPageBreak/>
              <w:t>года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Конец </w:t>
            </w:r>
            <w:r>
              <w:rPr>
                <w:lang w:eastAsia="en-US"/>
              </w:rPr>
              <w:lastRenderedPageBreak/>
              <w:t>года</w:t>
            </w:r>
          </w:p>
        </w:tc>
      </w:tr>
      <w:tr w:rsidR="002E3016" w:rsidTr="002E3016">
        <w:trPr>
          <w:trHeight w:val="34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Иванушкин 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</w:tr>
      <w:tr w:rsidR="002E3016" w:rsidTr="002E3016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Гришаева</w:t>
            </w:r>
            <w:proofErr w:type="gramStart"/>
            <w:r>
              <w:rPr>
                <w:lang w:eastAsia="en-US"/>
              </w:rPr>
              <w:t xml:space="preserve"> 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4,6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before="100" w:before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5,1</w:t>
            </w:r>
          </w:p>
        </w:tc>
      </w:tr>
      <w:tr w:rsidR="002E3016" w:rsidTr="002E3016">
        <w:trPr>
          <w:trHeight w:val="305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Кобылкин</w:t>
            </w:r>
            <w:proofErr w:type="spellEnd"/>
            <w:r>
              <w:rPr>
                <w:lang w:eastAsia="en-US"/>
              </w:rPr>
              <w:t xml:space="preserve">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  <w:tr w:rsidR="002E3016" w:rsidTr="002E3016">
        <w:trPr>
          <w:trHeight w:val="305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Асадаускас</w:t>
            </w:r>
            <w:proofErr w:type="spellEnd"/>
            <w:r>
              <w:rPr>
                <w:lang w:eastAsia="en-US"/>
              </w:rPr>
              <w:t xml:space="preserve"> 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</w:tr>
      <w:tr w:rsidR="002E3016" w:rsidTr="002E3016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Станкевич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</w:tr>
      <w:tr w:rsidR="002E3016" w:rsidTr="002E3016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Сухов 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5,3</w:t>
            </w:r>
          </w:p>
        </w:tc>
      </w:tr>
      <w:tr w:rsidR="002E3016" w:rsidTr="002E3016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Розов 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</w:tr>
      <w:tr w:rsidR="002E3016" w:rsidTr="002E3016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E3016" w:rsidTr="002E3016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Тишкин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5,3</w:t>
            </w:r>
          </w:p>
        </w:tc>
      </w:tr>
      <w:tr w:rsidR="002E3016" w:rsidTr="002E3016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Чистяков</w:t>
            </w:r>
            <w:proofErr w:type="gramStart"/>
            <w:r>
              <w:rPr>
                <w:lang w:eastAsia="en-US"/>
              </w:rPr>
              <w:t xml:space="preserve"> 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</w:tr>
      <w:tr w:rsidR="002E3016" w:rsidTr="002E3016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2E3016" w:rsidRDefault="002E3016" w:rsidP="002E3016">
      <w:pPr>
        <w:sectPr w:rsidR="002E3016">
          <w:pgSz w:w="16838" w:h="11906" w:orient="landscape"/>
          <w:pgMar w:top="567" w:right="567" w:bottom="426" w:left="539" w:header="709" w:footer="709" w:gutter="0"/>
          <w:cols w:space="720"/>
        </w:sectPr>
      </w:pPr>
    </w:p>
    <w:p w:rsidR="002E3016" w:rsidRDefault="002E3016" w:rsidP="002E3016"/>
    <w:tbl>
      <w:tblPr>
        <w:tblW w:w="5181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2"/>
        <w:gridCol w:w="5969"/>
        <w:gridCol w:w="6030"/>
      </w:tblGrid>
      <w:tr w:rsidR="002E3016" w:rsidTr="002E3016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 ребенка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Общий уровень развития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Начало года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Соответствие уровню развития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Общий уровень развития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Конец года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Соответствие уровню развития</w:t>
            </w:r>
          </w:p>
        </w:tc>
      </w:tr>
      <w:tr w:rsidR="002E3016" w:rsidTr="002E3016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Иванушкин Е.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Низший уровень (отставание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развитий</w:t>
            </w:r>
            <w:proofErr w:type="gramEnd"/>
            <w:r>
              <w:rPr>
                <w:lang w:eastAsia="en-US"/>
              </w:rPr>
              <w:t xml:space="preserve"> более чем на 1,5 года)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Низший уровень (отставание  в развитии более чем на 1,5года)</w:t>
            </w:r>
          </w:p>
        </w:tc>
      </w:tr>
      <w:tr w:rsidR="002E3016" w:rsidTr="002E3016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Кобылкин</w:t>
            </w:r>
            <w:proofErr w:type="spellEnd"/>
            <w:r>
              <w:rPr>
                <w:lang w:eastAsia="en-US"/>
              </w:rPr>
              <w:t xml:space="preserve"> М.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0,1 низший уровень  (отставание в развитии более чем на 1,5 года)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0,3 низший уровень (отставание в развитии более чем на 1,5 года)</w:t>
            </w:r>
          </w:p>
        </w:tc>
      </w:tr>
      <w:tr w:rsidR="002E3016" w:rsidTr="002E3016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Розов</w:t>
            </w:r>
            <w:proofErr w:type="gramStart"/>
            <w:r>
              <w:rPr>
                <w:lang w:eastAsia="en-US"/>
              </w:rPr>
              <w:t xml:space="preserve"> Д</w:t>
            </w:r>
            <w:proofErr w:type="gram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низший уровень (отставание более чем на 1,5 года)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1,3 низший уровень (отставание более чем на 1,5 года)</w:t>
            </w:r>
          </w:p>
        </w:tc>
      </w:tr>
      <w:tr w:rsidR="002E3016" w:rsidTr="002E3016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Тишкин А.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4,6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Средний уровень возрастной нормы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5,5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Средний уровень возрастной нормы</w:t>
            </w:r>
          </w:p>
        </w:tc>
      </w:tr>
      <w:tr w:rsidR="002E3016" w:rsidTr="002E3016">
        <w:trPr>
          <w:trHeight w:val="64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Чистяков Д. 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низкий уровень возрастной нормы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4,6 средний уровень возрастной нормы</w:t>
            </w:r>
          </w:p>
        </w:tc>
      </w:tr>
      <w:tr w:rsidR="002E3016" w:rsidTr="002E3016">
        <w:trPr>
          <w:trHeight w:val="630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Асадаускас</w:t>
            </w:r>
            <w:proofErr w:type="spellEnd"/>
            <w:proofErr w:type="gramStart"/>
            <w:r>
              <w:rPr>
                <w:lang w:eastAsia="en-US"/>
              </w:rPr>
              <w:t xml:space="preserve"> Д</w:t>
            </w:r>
            <w:proofErr w:type="gram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2,7 средний уровень предыдущей возрастной группы (отставание  на 1 год)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средний уровень предыдущей возрастной группы   (отставание на 1 год)</w:t>
            </w:r>
          </w:p>
        </w:tc>
      </w:tr>
      <w:tr w:rsidR="002E3016" w:rsidTr="002E3016">
        <w:trPr>
          <w:trHeight w:val="630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Сухов Я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4,8 средний уровень возрастной нормы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4,9 средний уровень возрастной нормы</w:t>
            </w:r>
          </w:p>
        </w:tc>
      </w:tr>
      <w:tr w:rsidR="002E3016" w:rsidTr="002E3016">
        <w:trPr>
          <w:trHeight w:val="630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Гришаева</w:t>
            </w:r>
            <w:proofErr w:type="gramStart"/>
            <w:r>
              <w:rPr>
                <w:lang w:eastAsia="en-US"/>
              </w:rPr>
              <w:t xml:space="preserve"> К</w:t>
            </w:r>
            <w:proofErr w:type="gram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 средний уровень возрастной нормы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5,6 высокий уровень возрастной нормы</w:t>
            </w:r>
          </w:p>
        </w:tc>
      </w:tr>
      <w:tr w:rsidR="002E3016" w:rsidTr="002E3016">
        <w:trPr>
          <w:trHeight w:val="630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Станкевич</w:t>
            </w:r>
            <w:proofErr w:type="gramStart"/>
            <w:r>
              <w:rPr>
                <w:lang w:eastAsia="en-US"/>
              </w:rPr>
              <w:t xml:space="preserve"> А</w:t>
            </w:r>
            <w:proofErr w:type="gram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0,8 низший уровень (отставание более чем на 1,5 года)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0,9 низший уровень (отставание более чем на 1,5 года)</w:t>
            </w:r>
            <w:bookmarkStart w:id="0" w:name="_GoBack"/>
            <w:bookmarkEnd w:id="0"/>
          </w:p>
        </w:tc>
      </w:tr>
    </w:tbl>
    <w:p w:rsidR="002E3016" w:rsidRDefault="002E3016" w:rsidP="002E3016">
      <w:pPr>
        <w:ind w:left="709"/>
      </w:pPr>
      <w:r>
        <w:rPr>
          <w:b/>
        </w:rPr>
        <w:t>Высший уровень</w:t>
      </w:r>
      <w:r>
        <w:t xml:space="preserve"> (выполнением заданий сверх возрастной нормы) более 6 баллов</w:t>
      </w:r>
    </w:p>
    <w:p w:rsidR="002E3016" w:rsidRDefault="002E3016" w:rsidP="002E3016">
      <w:pPr>
        <w:ind w:left="709"/>
      </w:pPr>
      <w:r>
        <w:rPr>
          <w:b/>
        </w:rPr>
        <w:t>Высокий уровень</w:t>
      </w:r>
      <w:r>
        <w:t xml:space="preserve"> (соответствует высокому уровню возрастной нормы) 5,5 – 6 баллов</w:t>
      </w:r>
    </w:p>
    <w:p w:rsidR="002E3016" w:rsidRDefault="002E3016" w:rsidP="002E3016">
      <w:pPr>
        <w:shd w:val="clear" w:color="auto" w:fill="FFFFFF" w:themeFill="background1"/>
        <w:ind w:left="709"/>
      </w:pPr>
      <w:r>
        <w:rPr>
          <w:b/>
        </w:rPr>
        <w:t xml:space="preserve">Средний уровень </w:t>
      </w:r>
      <w:r>
        <w:t>возрастной нормы   4,5 – 5,5 баллов</w:t>
      </w:r>
    </w:p>
    <w:p w:rsidR="002E3016" w:rsidRDefault="002E3016" w:rsidP="002E3016">
      <w:pPr>
        <w:ind w:left="709"/>
      </w:pPr>
      <w:r>
        <w:rPr>
          <w:b/>
        </w:rPr>
        <w:t>Низкий уровень возрастной нормы</w:t>
      </w:r>
      <w:r>
        <w:t xml:space="preserve"> (нижняя граница нормы, высокий уровень предыдущей возрастной группы) 3,8 – 4,5 баллов</w:t>
      </w:r>
    </w:p>
    <w:p w:rsidR="002E3016" w:rsidRDefault="002E3016" w:rsidP="002E3016">
      <w:pPr>
        <w:ind w:left="709"/>
      </w:pPr>
      <w:r>
        <w:rPr>
          <w:b/>
        </w:rPr>
        <w:t xml:space="preserve">Средний уровень предыдущей возрастной группы </w:t>
      </w:r>
      <w:r>
        <w:t xml:space="preserve"> (отставание на 1 год) 2,5-3,8 баллов</w:t>
      </w:r>
    </w:p>
    <w:p w:rsidR="002E3016" w:rsidRDefault="002E3016" w:rsidP="002E3016">
      <w:pPr>
        <w:ind w:left="709"/>
      </w:pPr>
      <w:r>
        <w:rPr>
          <w:b/>
        </w:rPr>
        <w:t>Низкий уровень предыдущей возрастной нормы</w:t>
      </w:r>
      <w:r>
        <w:t xml:space="preserve"> (отставание до 1,5 лет) 1,8 – 2,5 баллов</w:t>
      </w:r>
    </w:p>
    <w:p w:rsidR="002E3016" w:rsidRDefault="002E3016" w:rsidP="002E3016">
      <w:pPr>
        <w:ind w:left="709"/>
      </w:pPr>
      <w:r>
        <w:rPr>
          <w:b/>
        </w:rPr>
        <w:t xml:space="preserve">Низший уровень </w:t>
      </w:r>
      <w:r>
        <w:t>(отставание в развитии более чем на 1,5 года) менее 1,8 баллов</w:t>
      </w:r>
    </w:p>
    <w:p w:rsidR="002E3016" w:rsidRDefault="002E3016" w:rsidP="002E3016">
      <w:pPr>
        <w:ind w:right="-131"/>
      </w:pPr>
    </w:p>
    <w:p w:rsidR="002E3016" w:rsidRDefault="002E3016" w:rsidP="002E3016">
      <w:r>
        <w:t>Отчет по результатам проведенной коррекционно-развивающей работы Сарычевой Е.С., учителя – дефектолога.</w:t>
      </w:r>
    </w:p>
    <w:tbl>
      <w:tblPr>
        <w:tblStyle w:val="ad"/>
        <w:tblW w:w="0" w:type="auto"/>
        <w:tblLook w:val="04A0"/>
      </w:tblPr>
      <w:tblGrid>
        <w:gridCol w:w="1356"/>
        <w:gridCol w:w="966"/>
        <w:gridCol w:w="878"/>
        <w:gridCol w:w="967"/>
        <w:gridCol w:w="879"/>
        <w:gridCol w:w="967"/>
        <w:gridCol w:w="879"/>
        <w:gridCol w:w="897"/>
        <w:gridCol w:w="819"/>
        <w:gridCol w:w="908"/>
        <w:gridCol w:w="825"/>
        <w:gridCol w:w="980"/>
        <w:gridCol w:w="865"/>
        <w:gridCol w:w="1300"/>
        <w:gridCol w:w="1300"/>
      </w:tblGrid>
      <w:tr w:rsidR="002E3016" w:rsidTr="002E3016"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Ф.И. ребенка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Восприятие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Внимание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Память 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Мышление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Познавательное развитие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Конструирование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Общий уровень развития</w:t>
            </w:r>
          </w:p>
          <w:p w:rsidR="002E3016" w:rsidRDefault="002E30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</w:p>
          <w:p w:rsidR="002E3016" w:rsidRDefault="002E3016">
            <w:pPr>
              <w:rPr>
                <w:sz w:val="20"/>
                <w:szCs w:val="20"/>
                <w:lang w:eastAsia="en-US"/>
              </w:rPr>
            </w:pPr>
          </w:p>
          <w:p w:rsidR="002E3016" w:rsidRDefault="002E3016">
            <w:pPr>
              <w:rPr>
                <w:sz w:val="20"/>
                <w:szCs w:val="20"/>
                <w:lang w:eastAsia="en-US"/>
              </w:rPr>
            </w:pPr>
          </w:p>
          <w:p w:rsidR="002E3016" w:rsidRDefault="002E3016">
            <w:pPr>
              <w:rPr>
                <w:sz w:val="20"/>
                <w:szCs w:val="20"/>
                <w:lang w:eastAsia="en-US"/>
              </w:rPr>
            </w:pPr>
          </w:p>
        </w:tc>
      </w:tr>
      <w:tr w:rsidR="002E3016" w:rsidTr="002E30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Начало года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Конец года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Начало года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Конец года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Начало года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Конец года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Начало года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Конец года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Начало года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Конец года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Начало года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Конец года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Начало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Конец года</w:t>
            </w:r>
          </w:p>
        </w:tc>
      </w:tr>
      <w:tr w:rsidR="002E3016" w:rsidTr="002E3016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Капарулин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Евгений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3,7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1.95</w:t>
            </w:r>
          </w:p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Низкий уровень предыдущей </w:t>
            </w:r>
            <w:proofErr w:type="spellStart"/>
            <w:r>
              <w:rPr>
                <w:sz w:val="20"/>
                <w:szCs w:val="20"/>
                <w:lang w:eastAsia="en-US"/>
              </w:rPr>
              <w:t>возр</w:t>
            </w:r>
            <w:proofErr w:type="gramStart"/>
            <w:r>
              <w:rPr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sz w:val="20"/>
                <w:szCs w:val="20"/>
                <w:lang w:eastAsia="en-US"/>
              </w:rPr>
              <w:t>ормы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2,45</w:t>
            </w:r>
          </w:p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Низкий уровень предыдущей </w:t>
            </w:r>
            <w:proofErr w:type="spellStart"/>
            <w:r>
              <w:rPr>
                <w:sz w:val="20"/>
                <w:szCs w:val="20"/>
                <w:lang w:eastAsia="en-US"/>
              </w:rPr>
              <w:t>возр</w:t>
            </w:r>
            <w:proofErr w:type="gramStart"/>
            <w:r>
              <w:rPr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sz w:val="20"/>
                <w:szCs w:val="20"/>
                <w:lang w:eastAsia="en-US"/>
              </w:rPr>
              <w:t>ормы</w:t>
            </w:r>
            <w:proofErr w:type="spellEnd"/>
          </w:p>
        </w:tc>
      </w:tr>
      <w:tr w:rsidR="002E3016" w:rsidTr="002E3016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Паутов Денис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5,3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3,7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4,3</w:t>
            </w:r>
          </w:p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Низкий уровень </w:t>
            </w:r>
            <w:proofErr w:type="spellStart"/>
            <w:r>
              <w:rPr>
                <w:sz w:val="20"/>
                <w:szCs w:val="20"/>
                <w:lang w:eastAsia="en-US"/>
              </w:rPr>
              <w:t>возр</w:t>
            </w:r>
            <w:proofErr w:type="spellEnd"/>
            <w:r>
              <w:rPr>
                <w:sz w:val="20"/>
                <w:szCs w:val="20"/>
                <w:lang w:eastAsia="en-US"/>
              </w:rPr>
              <w:t>. нормы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Средний уровень </w:t>
            </w:r>
            <w:proofErr w:type="spellStart"/>
            <w:r>
              <w:rPr>
                <w:sz w:val="20"/>
                <w:szCs w:val="20"/>
                <w:lang w:eastAsia="en-US"/>
              </w:rPr>
              <w:t>возр</w:t>
            </w:r>
            <w:proofErr w:type="gramStart"/>
            <w:r>
              <w:rPr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sz w:val="20"/>
                <w:szCs w:val="20"/>
                <w:lang w:eastAsia="en-US"/>
              </w:rPr>
              <w:t>ормы</w:t>
            </w:r>
            <w:proofErr w:type="spellEnd"/>
          </w:p>
        </w:tc>
      </w:tr>
      <w:tr w:rsidR="002E3016" w:rsidTr="002E3016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Чикалев</w:t>
            </w:r>
            <w:proofErr w:type="spellEnd"/>
            <w:r>
              <w:rPr>
                <w:lang w:eastAsia="en-US"/>
              </w:rPr>
              <w:t xml:space="preserve"> Алексей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4,7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3,6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4,7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4,6</w:t>
            </w:r>
          </w:p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Средний уровень </w:t>
            </w:r>
            <w:proofErr w:type="spellStart"/>
            <w:r>
              <w:rPr>
                <w:sz w:val="20"/>
                <w:szCs w:val="20"/>
                <w:lang w:eastAsia="en-US"/>
              </w:rPr>
              <w:t>возр</w:t>
            </w:r>
            <w:proofErr w:type="gramStart"/>
            <w:r>
              <w:rPr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sz w:val="20"/>
                <w:szCs w:val="20"/>
                <w:lang w:eastAsia="en-US"/>
              </w:rPr>
              <w:t>ормы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Средний уровень </w:t>
            </w:r>
            <w:proofErr w:type="spellStart"/>
            <w:r>
              <w:rPr>
                <w:sz w:val="20"/>
                <w:szCs w:val="20"/>
                <w:lang w:eastAsia="en-US"/>
              </w:rPr>
              <w:t>возр</w:t>
            </w:r>
            <w:proofErr w:type="gramStart"/>
            <w:r>
              <w:rPr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sz w:val="20"/>
                <w:szCs w:val="20"/>
                <w:lang w:eastAsia="en-US"/>
              </w:rPr>
              <w:t>ормы</w:t>
            </w:r>
            <w:proofErr w:type="spellEnd"/>
          </w:p>
        </w:tc>
      </w:tr>
      <w:tr w:rsidR="002E3016" w:rsidTr="002E3016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Красавин Егор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4,7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5,5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3,9</w:t>
            </w:r>
          </w:p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Низкий уровень </w:t>
            </w:r>
            <w:proofErr w:type="spellStart"/>
            <w:r>
              <w:rPr>
                <w:sz w:val="20"/>
                <w:szCs w:val="20"/>
                <w:lang w:eastAsia="en-US"/>
              </w:rPr>
              <w:t>возр</w:t>
            </w:r>
            <w:proofErr w:type="gramStart"/>
            <w:r>
              <w:rPr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sz w:val="20"/>
                <w:szCs w:val="20"/>
                <w:lang w:eastAsia="en-US"/>
              </w:rPr>
              <w:t>ормы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4,7</w:t>
            </w:r>
          </w:p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Средний уровень </w:t>
            </w:r>
            <w:proofErr w:type="spellStart"/>
            <w:r>
              <w:rPr>
                <w:sz w:val="20"/>
                <w:szCs w:val="20"/>
                <w:lang w:eastAsia="en-US"/>
              </w:rPr>
              <w:t>возр</w:t>
            </w:r>
            <w:proofErr w:type="gramStart"/>
            <w:r>
              <w:rPr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sz w:val="20"/>
                <w:szCs w:val="20"/>
                <w:lang w:eastAsia="en-US"/>
              </w:rPr>
              <w:t>ормы</w:t>
            </w:r>
            <w:proofErr w:type="spellEnd"/>
          </w:p>
        </w:tc>
      </w:tr>
      <w:tr w:rsidR="002E3016" w:rsidTr="002E3016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Полоников</w:t>
            </w:r>
            <w:proofErr w:type="spellEnd"/>
            <w:r>
              <w:rPr>
                <w:lang w:eastAsia="en-US"/>
              </w:rPr>
              <w:t xml:space="preserve"> Семен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2,9</w:t>
            </w:r>
          </w:p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Средний уровень предыдущей </w:t>
            </w:r>
            <w:proofErr w:type="spellStart"/>
            <w:r>
              <w:rPr>
                <w:sz w:val="20"/>
                <w:szCs w:val="20"/>
                <w:lang w:eastAsia="en-US"/>
              </w:rPr>
              <w:t>возр</w:t>
            </w:r>
            <w:proofErr w:type="gramStart"/>
            <w:r>
              <w:rPr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sz w:val="20"/>
                <w:szCs w:val="20"/>
                <w:lang w:eastAsia="en-US"/>
              </w:rPr>
              <w:t>ормы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3,9</w:t>
            </w:r>
          </w:p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Низкий уровень </w:t>
            </w:r>
            <w:proofErr w:type="spellStart"/>
            <w:r>
              <w:rPr>
                <w:sz w:val="20"/>
                <w:szCs w:val="20"/>
                <w:lang w:eastAsia="en-US"/>
              </w:rPr>
              <w:t>возр</w:t>
            </w:r>
            <w:proofErr w:type="spellEnd"/>
            <w:r>
              <w:rPr>
                <w:sz w:val="20"/>
                <w:szCs w:val="20"/>
                <w:lang w:eastAsia="en-US"/>
              </w:rPr>
              <w:t>. нормы</w:t>
            </w:r>
          </w:p>
        </w:tc>
      </w:tr>
      <w:tr w:rsidR="002E3016" w:rsidTr="002E3016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Полоников</w:t>
            </w:r>
            <w:proofErr w:type="spellEnd"/>
            <w:r>
              <w:rPr>
                <w:lang w:eastAsia="en-US"/>
              </w:rPr>
              <w:t xml:space="preserve"> Илья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1,8</w:t>
            </w:r>
          </w:p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Низкий уровень предыдущей возрастной нормы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3,8</w:t>
            </w:r>
          </w:p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Низкий уровень  возрастной нормы.</w:t>
            </w:r>
          </w:p>
        </w:tc>
      </w:tr>
      <w:tr w:rsidR="002E3016" w:rsidTr="002E3016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Сердар </w:t>
            </w:r>
            <w:proofErr w:type="spellStart"/>
            <w:r>
              <w:rPr>
                <w:lang w:eastAsia="en-US"/>
              </w:rPr>
              <w:t>Дениз</w:t>
            </w:r>
            <w:proofErr w:type="spell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2,8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5,8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2,7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2,7</w:t>
            </w:r>
          </w:p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 уровень предыдущей возрастной нормы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5,3</w:t>
            </w:r>
          </w:p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 уровень возрастной нормы</w:t>
            </w:r>
          </w:p>
        </w:tc>
      </w:tr>
      <w:tr w:rsidR="002E3016" w:rsidTr="002E3016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Шкенев</w:t>
            </w:r>
            <w:proofErr w:type="spellEnd"/>
            <w:r>
              <w:rPr>
                <w:lang w:eastAsia="en-US"/>
              </w:rPr>
              <w:t xml:space="preserve">  Кирилл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3,6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5,3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4,1</w:t>
            </w:r>
          </w:p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Низкий уровень возрастной нормы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5,2</w:t>
            </w:r>
          </w:p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 уровень возрастной нормы</w:t>
            </w:r>
          </w:p>
        </w:tc>
      </w:tr>
      <w:tr w:rsidR="002E3016" w:rsidTr="002E3016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Хакулов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Саид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3,7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4,7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3,6</w:t>
            </w:r>
          </w:p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Средний </w:t>
            </w:r>
            <w:r>
              <w:rPr>
                <w:sz w:val="20"/>
                <w:szCs w:val="20"/>
                <w:lang w:eastAsia="en-US"/>
              </w:rPr>
              <w:lastRenderedPageBreak/>
              <w:t>уровень предыдущей возрастной нормы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  <w:p w:rsidR="002E3016" w:rsidRDefault="002E30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Средний </w:t>
            </w:r>
            <w:r>
              <w:rPr>
                <w:sz w:val="20"/>
                <w:szCs w:val="20"/>
                <w:lang w:eastAsia="en-US"/>
              </w:rPr>
              <w:lastRenderedPageBreak/>
              <w:t>уровень возрастной нормы</w:t>
            </w:r>
          </w:p>
        </w:tc>
      </w:tr>
    </w:tbl>
    <w:p w:rsidR="002E3016" w:rsidRDefault="002E3016" w:rsidP="002E3016"/>
    <w:p w:rsidR="002E3016" w:rsidRDefault="002E3016" w:rsidP="002E3016">
      <w:pPr>
        <w:jc w:val="center"/>
        <w:rPr>
          <w:sz w:val="32"/>
          <w:szCs w:val="32"/>
        </w:rPr>
      </w:pPr>
    </w:p>
    <w:p w:rsidR="002E3016" w:rsidRDefault="002E3016" w:rsidP="002E301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Динамика сенсорно-познавательного развития 2017-2018 </w:t>
      </w:r>
      <w:proofErr w:type="spellStart"/>
      <w:proofErr w:type="gramStart"/>
      <w:r>
        <w:rPr>
          <w:sz w:val="32"/>
          <w:szCs w:val="32"/>
        </w:rPr>
        <w:t>гг</w:t>
      </w:r>
      <w:proofErr w:type="spellEnd"/>
      <w:proofErr w:type="gramEnd"/>
      <w:r>
        <w:rPr>
          <w:sz w:val="32"/>
          <w:szCs w:val="32"/>
        </w:rPr>
        <w:t>,</w:t>
      </w:r>
    </w:p>
    <w:p w:rsidR="002E3016" w:rsidRDefault="002E3016" w:rsidP="002E3016">
      <w:pPr>
        <w:jc w:val="center"/>
      </w:pPr>
      <w:r>
        <w:rPr>
          <w:sz w:val="32"/>
          <w:szCs w:val="32"/>
        </w:rPr>
        <w:t xml:space="preserve">МДОУ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/с №104 г. Ярославля</w:t>
      </w:r>
    </w:p>
    <w:p w:rsidR="002E3016" w:rsidRDefault="002E3016" w:rsidP="002E3016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08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2E3016" w:rsidTr="002E3016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Месяц</w:t>
            </w:r>
          </w:p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Формирование сенсорных эталонов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Ориентировка в пространстве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Предметные представления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Мелкая моторика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Познавательные процессы</w:t>
            </w:r>
          </w:p>
        </w:tc>
      </w:tr>
      <w:tr w:rsidR="002E3016" w:rsidTr="002E3016">
        <w:trPr>
          <w:cantSplit/>
          <w:trHeight w:val="13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3016" w:rsidRDefault="002E301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Высокий</w:t>
            </w:r>
          </w:p>
          <w:p w:rsidR="002E3016" w:rsidRDefault="002E301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3016" w:rsidRDefault="002E301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3016" w:rsidRDefault="002E301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Низкий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3016" w:rsidRDefault="002E301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Высокий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3016" w:rsidRDefault="002E301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3016" w:rsidRDefault="002E301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Низкий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3016" w:rsidRDefault="002E301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Высокий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3016" w:rsidRDefault="002E301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3016" w:rsidRDefault="002E301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Низкий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3016" w:rsidRDefault="002E301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Высокий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3016" w:rsidRDefault="002E301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3016" w:rsidRDefault="002E301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Низкий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3016" w:rsidRDefault="002E301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Высокий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3016" w:rsidRDefault="002E301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3016" w:rsidRDefault="002E301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Низкий уровень</w:t>
            </w:r>
          </w:p>
        </w:tc>
      </w:tr>
      <w:tr w:rsidR="002E3016" w:rsidTr="002E3016">
        <w:trPr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Начало   года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2E3016" w:rsidTr="002E3016">
        <w:trPr>
          <w:trHeight w:val="51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Конец года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2E3016" w:rsidRDefault="002E3016" w:rsidP="002E3016"/>
    <w:p w:rsidR="002E3016" w:rsidRDefault="002E3016" w:rsidP="002E30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Диагностика по физическому воспитанию</w:t>
      </w:r>
    </w:p>
    <w:p w:rsidR="002E3016" w:rsidRDefault="002E3016" w:rsidP="002E30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2017-2018 учебный год</w:t>
      </w:r>
    </w:p>
    <w:tbl>
      <w:tblPr>
        <w:tblStyle w:val="-11"/>
        <w:tblW w:w="0" w:type="auto"/>
        <w:tblLook w:val="04A0"/>
      </w:tblPr>
      <w:tblGrid>
        <w:gridCol w:w="862"/>
        <w:gridCol w:w="828"/>
        <w:gridCol w:w="829"/>
        <w:gridCol w:w="807"/>
        <w:gridCol w:w="830"/>
        <w:gridCol w:w="808"/>
        <w:gridCol w:w="941"/>
        <w:gridCol w:w="874"/>
        <w:gridCol w:w="778"/>
        <w:gridCol w:w="777"/>
        <w:gridCol w:w="1335"/>
      </w:tblGrid>
      <w:tr w:rsidR="002E3016" w:rsidTr="002E3016">
        <w:trPr>
          <w:cnfStyle w:val="100000000000"/>
        </w:trPr>
        <w:tc>
          <w:tcPr>
            <w:cnfStyle w:val="001000000000"/>
            <w:tcW w:w="1690" w:type="dxa"/>
            <w:gridSpan w:val="2"/>
            <w:hideMark/>
          </w:tcPr>
          <w:p w:rsidR="002E3016" w:rsidRDefault="002E3016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младшая</w:t>
            </w:r>
          </w:p>
        </w:tc>
        <w:tc>
          <w:tcPr>
            <w:tcW w:w="1636" w:type="dxa"/>
            <w:gridSpan w:val="2"/>
            <w:hideMark/>
          </w:tcPr>
          <w:p w:rsidR="002E3016" w:rsidRDefault="002E3016">
            <w:pPr>
              <w:jc w:val="center"/>
              <w:cnfStyle w:val="100000000000"/>
              <w:rPr>
                <w:b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средняя</w:t>
            </w:r>
          </w:p>
        </w:tc>
        <w:tc>
          <w:tcPr>
            <w:tcW w:w="1638" w:type="dxa"/>
            <w:gridSpan w:val="2"/>
            <w:hideMark/>
          </w:tcPr>
          <w:p w:rsidR="002E3016" w:rsidRDefault="002E3016">
            <w:pPr>
              <w:jc w:val="center"/>
              <w:cnfStyle w:val="100000000000"/>
              <w:rPr>
                <w:b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1815" w:type="dxa"/>
            <w:gridSpan w:val="2"/>
            <w:hideMark/>
          </w:tcPr>
          <w:p w:rsidR="002E3016" w:rsidRDefault="002E3016">
            <w:pPr>
              <w:jc w:val="center"/>
              <w:cnfStyle w:val="100000000000"/>
              <w:rPr>
                <w:b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подготовит.</w:t>
            </w:r>
          </w:p>
        </w:tc>
        <w:tc>
          <w:tcPr>
            <w:tcW w:w="1555" w:type="dxa"/>
            <w:gridSpan w:val="2"/>
            <w:hideMark/>
          </w:tcPr>
          <w:p w:rsidR="002E3016" w:rsidRDefault="002E3016">
            <w:pPr>
              <w:jc w:val="center"/>
              <w:cnfStyle w:val="100000000000"/>
              <w:rPr>
                <w:b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</w:t>
            </w:r>
          </w:p>
        </w:tc>
        <w:tc>
          <w:tcPr>
            <w:tcW w:w="1237" w:type="dxa"/>
          </w:tcPr>
          <w:p w:rsidR="002E3016" w:rsidRDefault="002E3016">
            <w:pPr>
              <w:jc w:val="center"/>
              <w:cnfStyle w:val="100000000000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2E3016" w:rsidTr="002E3016">
        <w:trPr>
          <w:cnfStyle w:val="000000100000"/>
        </w:trPr>
        <w:tc>
          <w:tcPr>
            <w:cnfStyle w:val="001000000000"/>
            <w:tcW w:w="862" w:type="dxa"/>
            <w:tcBorders>
              <w:top w:val="nil"/>
              <w:bottom w:val="nil"/>
            </w:tcBorders>
            <w:hideMark/>
          </w:tcPr>
          <w:p w:rsidR="002E3016" w:rsidRDefault="002E3016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828" w:type="dxa"/>
            <w:tcBorders>
              <w:top w:val="nil"/>
              <w:bottom w:val="nil"/>
            </w:tcBorders>
            <w:hideMark/>
          </w:tcPr>
          <w:p w:rsidR="002E3016" w:rsidRDefault="002E3016">
            <w:pPr>
              <w:jc w:val="center"/>
              <w:cnfStyle w:val="0000001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829" w:type="dxa"/>
            <w:tcBorders>
              <w:top w:val="nil"/>
              <w:bottom w:val="nil"/>
            </w:tcBorders>
            <w:hideMark/>
          </w:tcPr>
          <w:p w:rsidR="002E3016" w:rsidRDefault="002E3016">
            <w:pPr>
              <w:jc w:val="center"/>
              <w:cnfStyle w:val="0000001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807" w:type="dxa"/>
            <w:tcBorders>
              <w:top w:val="nil"/>
              <w:bottom w:val="nil"/>
            </w:tcBorders>
            <w:hideMark/>
          </w:tcPr>
          <w:p w:rsidR="002E3016" w:rsidRDefault="002E3016">
            <w:pPr>
              <w:jc w:val="center"/>
              <w:cnfStyle w:val="0000001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830" w:type="dxa"/>
            <w:tcBorders>
              <w:top w:val="nil"/>
              <w:bottom w:val="nil"/>
            </w:tcBorders>
            <w:hideMark/>
          </w:tcPr>
          <w:p w:rsidR="002E3016" w:rsidRDefault="002E3016">
            <w:pPr>
              <w:jc w:val="center"/>
              <w:cnfStyle w:val="0000001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808" w:type="dxa"/>
            <w:tcBorders>
              <w:top w:val="nil"/>
              <w:bottom w:val="nil"/>
            </w:tcBorders>
            <w:hideMark/>
          </w:tcPr>
          <w:p w:rsidR="002E3016" w:rsidRDefault="002E3016">
            <w:pPr>
              <w:jc w:val="center"/>
              <w:cnfStyle w:val="0000001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941" w:type="dxa"/>
            <w:tcBorders>
              <w:top w:val="nil"/>
              <w:bottom w:val="nil"/>
            </w:tcBorders>
            <w:hideMark/>
          </w:tcPr>
          <w:p w:rsidR="002E3016" w:rsidRDefault="002E3016">
            <w:pPr>
              <w:jc w:val="center"/>
              <w:cnfStyle w:val="0000001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874" w:type="dxa"/>
            <w:tcBorders>
              <w:top w:val="nil"/>
              <w:bottom w:val="nil"/>
            </w:tcBorders>
            <w:hideMark/>
          </w:tcPr>
          <w:p w:rsidR="002E3016" w:rsidRDefault="002E3016">
            <w:pPr>
              <w:jc w:val="center"/>
              <w:cnfStyle w:val="0000001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778" w:type="dxa"/>
            <w:tcBorders>
              <w:top w:val="nil"/>
              <w:bottom w:val="nil"/>
            </w:tcBorders>
            <w:hideMark/>
          </w:tcPr>
          <w:p w:rsidR="002E3016" w:rsidRDefault="002E3016">
            <w:pPr>
              <w:jc w:val="center"/>
              <w:cnfStyle w:val="0000001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77" w:type="dxa"/>
            <w:tcBorders>
              <w:top w:val="nil"/>
              <w:bottom w:val="nil"/>
            </w:tcBorders>
            <w:hideMark/>
          </w:tcPr>
          <w:p w:rsidR="002E3016" w:rsidRDefault="002E3016">
            <w:pPr>
              <w:jc w:val="center"/>
              <w:cnfStyle w:val="0000001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E3016" w:rsidRDefault="002E3016">
            <w:pPr>
              <w:jc w:val="center"/>
              <w:cnfStyle w:val="00000010000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E3016" w:rsidTr="002E3016">
        <w:tc>
          <w:tcPr>
            <w:cnfStyle w:val="001000000000"/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3016" w:rsidRDefault="002E3016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3016" w:rsidRDefault="002E3016">
            <w:pPr>
              <w:jc w:val="center"/>
              <w:cnfStyle w:val="0000000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3016" w:rsidRDefault="002E3016">
            <w:pPr>
              <w:jc w:val="center"/>
              <w:cnfStyle w:val="0000000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3016" w:rsidRDefault="002E3016">
            <w:pPr>
              <w:jc w:val="center"/>
              <w:cnfStyle w:val="0000000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3016" w:rsidRDefault="002E3016">
            <w:pPr>
              <w:jc w:val="center"/>
              <w:cnfStyle w:val="0000000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3016" w:rsidRDefault="002E3016">
            <w:pPr>
              <w:jc w:val="center"/>
              <w:cnfStyle w:val="0000000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3016" w:rsidRDefault="002E3016">
            <w:pPr>
              <w:jc w:val="center"/>
              <w:cnfStyle w:val="0000000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3016" w:rsidRDefault="002E3016">
            <w:pPr>
              <w:jc w:val="center"/>
              <w:cnfStyle w:val="0000000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3016" w:rsidRDefault="002E3016">
            <w:pPr>
              <w:jc w:val="center"/>
              <w:cnfStyle w:val="0000000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3016" w:rsidRDefault="002E3016">
            <w:pPr>
              <w:jc w:val="center"/>
              <w:cnfStyle w:val="0000000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3016" w:rsidRDefault="002E3016">
            <w:pPr>
              <w:jc w:val="center"/>
              <w:cnfStyle w:val="0000000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высокий</w:t>
            </w:r>
          </w:p>
        </w:tc>
      </w:tr>
      <w:tr w:rsidR="002E3016" w:rsidTr="002E3016">
        <w:trPr>
          <w:cnfStyle w:val="000000100000"/>
        </w:trPr>
        <w:tc>
          <w:tcPr>
            <w:cnfStyle w:val="001000000000"/>
            <w:tcW w:w="862" w:type="dxa"/>
            <w:tcBorders>
              <w:top w:val="nil"/>
              <w:bottom w:val="nil"/>
            </w:tcBorders>
            <w:hideMark/>
          </w:tcPr>
          <w:p w:rsidR="002E3016" w:rsidRDefault="002E3016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28" w:type="dxa"/>
            <w:tcBorders>
              <w:top w:val="nil"/>
              <w:bottom w:val="nil"/>
            </w:tcBorders>
            <w:hideMark/>
          </w:tcPr>
          <w:p w:rsidR="002E3016" w:rsidRDefault="002E3016">
            <w:pPr>
              <w:jc w:val="center"/>
              <w:cnfStyle w:val="0000001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29" w:type="dxa"/>
            <w:tcBorders>
              <w:top w:val="nil"/>
              <w:bottom w:val="nil"/>
            </w:tcBorders>
            <w:hideMark/>
          </w:tcPr>
          <w:p w:rsidR="002E3016" w:rsidRDefault="002E3016">
            <w:pPr>
              <w:jc w:val="center"/>
              <w:cnfStyle w:val="0000001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07" w:type="dxa"/>
            <w:tcBorders>
              <w:top w:val="nil"/>
              <w:bottom w:val="nil"/>
            </w:tcBorders>
            <w:hideMark/>
          </w:tcPr>
          <w:p w:rsidR="002E3016" w:rsidRDefault="002E3016">
            <w:pPr>
              <w:jc w:val="center"/>
              <w:cnfStyle w:val="0000001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0" w:type="dxa"/>
            <w:tcBorders>
              <w:top w:val="nil"/>
              <w:bottom w:val="nil"/>
            </w:tcBorders>
            <w:hideMark/>
          </w:tcPr>
          <w:p w:rsidR="002E3016" w:rsidRDefault="002E3016">
            <w:pPr>
              <w:jc w:val="center"/>
              <w:cnfStyle w:val="0000001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08" w:type="dxa"/>
            <w:tcBorders>
              <w:top w:val="nil"/>
              <w:bottom w:val="nil"/>
            </w:tcBorders>
            <w:hideMark/>
          </w:tcPr>
          <w:p w:rsidR="002E3016" w:rsidRDefault="002E3016">
            <w:pPr>
              <w:jc w:val="center"/>
              <w:cnfStyle w:val="0000001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41" w:type="dxa"/>
            <w:tcBorders>
              <w:top w:val="nil"/>
              <w:bottom w:val="nil"/>
            </w:tcBorders>
            <w:hideMark/>
          </w:tcPr>
          <w:p w:rsidR="002E3016" w:rsidRDefault="002E3016">
            <w:pPr>
              <w:jc w:val="center"/>
              <w:cnfStyle w:val="0000001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874" w:type="dxa"/>
            <w:tcBorders>
              <w:top w:val="nil"/>
              <w:bottom w:val="nil"/>
            </w:tcBorders>
            <w:hideMark/>
          </w:tcPr>
          <w:p w:rsidR="002E3016" w:rsidRDefault="002E3016">
            <w:pPr>
              <w:jc w:val="center"/>
              <w:cnfStyle w:val="0000001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78" w:type="dxa"/>
            <w:tcBorders>
              <w:top w:val="nil"/>
              <w:bottom w:val="nil"/>
            </w:tcBorders>
            <w:hideMark/>
          </w:tcPr>
          <w:p w:rsidR="002E3016" w:rsidRDefault="002E3016">
            <w:pPr>
              <w:jc w:val="center"/>
              <w:cnfStyle w:val="0000001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777" w:type="dxa"/>
            <w:tcBorders>
              <w:top w:val="nil"/>
              <w:bottom w:val="nil"/>
            </w:tcBorders>
            <w:hideMark/>
          </w:tcPr>
          <w:p w:rsidR="002E3016" w:rsidRDefault="002E3016">
            <w:pPr>
              <w:jc w:val="center"/>
              <w:cnfStyle w:val="0000001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37" w:type="dxa"/>
            <w:tcBorders>
              <w:top w:val="nil"/>
              <w:bottom w:val="nil"/>
            </w:tcBorders>
            <w:hideMark/>
          </w:tcPr>
          <w:p w:rsidR="002E3016" w:rsidRDefault="002E3016">
            <w:pPr>
              <w:jc w:val="center"/>
              <w:cnfStyle w:val="0000001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средний</w:t>
            </w:r>
          </w:p>
        </w:tc>
      </w:tr>
      <w:tr w:rsidR="002E3016" w:rsidTr="002E3016">
        <w:tc>
          <w:tcPr>
            <w:cnfStyle w:val="001000000000"/>
            <w:tcW w:w="862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hideMark/>
          </w:tcPr>
          <w:p w:rsidR="002E3016" w:rsidRDefault="002E3016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hideMark/>
          </w:tcPr>
          <w:p w:rsidR="002E3016" w:rsidRDefault="002E3016">
            <w:pPr>
              <w:jc w:val="center"/>
              <w:cnfStyle w:val="0000000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hideMark/>
          </w:tcPr>
          <w:p w:rsidR="002E3016" w:rsidRDefault="002E3016">
            <w:pPr>
              <w:jc w:val="center"/>
              <w:cnfStyle w:val="0000000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hideMark/>
          </w:tcPr>
          <w:p w:rsidR="002E3016" w:rsidRDefault="002E3016">
            <w:pPr>
              <w:jc w:val="center"/>
              <w:cnfStyle w:val="0000000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hideMark/>
          </w:tcPr>
          <w:p w:rsidR="002E3016" w:rsidRDefault="002E3016">
            <w:pPr>
              <w:jc w:val="center"/>
              <w:cnfStyle w:val="0000000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hideMark/>
          </w:tcPr>
          <w:p w:rsidR="002E3016" w:rsidRDefault="002E3016">
            <w:pPr>
              <w:jc w:val="center"/>
              <w:cnfStyle w:val="0000000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hideMark/>
          </w:tcPr>
          <w:p w:rsidR="002E3016" w:rsidRDefault="002E3016">
            <w:pPr>
              <w:jc w:val="center"/>
              <w:cnfStyle w:val="0000000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hideMark/>
          </w:tcPr>
          <w:p w:rsidR="002E3016" w:rsidRDefault="002E3016">
            <w:pPr>
              <w:jc w:val="center"/>
              <w:cnfStyle w:val="0000000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hideMark/>
          </w:tcPr>
          <w:p w:rsidR="002E3016" w:rsidRDefault="002E3016">
            <w:pPr>
              <w:jc w:val="center"/>
              <w:cnfStyle w:val="0000000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hideMark/>
          </w:tcPr>
          <w:p w:rsidR="002E3016" w:rsidRDefault="002E3016">
            <w:pPr>
              <w:jc w:val="center"/>
              <w:cnfStyle w:val="0000000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hideMark/>
          </w:tcPr>
          <w:p w:rsidR="002E3016" w:rsidRDefault="002E3016">
            <w:pPr>
              <w:jc w:val="center"/>
              <w:cnfStyle w:val="0000000000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низкий</w:t>
            </w:r>
          </w:p>
        </w:tc>
      </w:tr>
    </w:tbl>
    <w:p w:rsidR="002E3016" w:rsidRDefault="002E3016" w:rsidP="002E3016">
      <w:pPr>
        <w:jc w:val="center"/>
        <w:rPr>
          <w:b/>
          <w:sz w:val="40"/>
          <w:szCs w:val="40"/>
        </w:rPr>
      </w:pPr>
    </w:p>
    <w:p w:rsidR="002E3016" w:rsidRDefault="002E3016" w:rsidP="002E3016">
      <w:pPr>
        <w:jc w:val="center"/>
        <w:rPr>
          <w:b/>
          <w:sz w:val="40"/>
          <w:szCs w:val="40"/>
        </w:rPr>
      </w:pPr>
      <w:r>
        <w:rPr>
          <w:b/>
          <w:noProof/>
        </w:rPr>
        <w:lastRenderedPageBreak/>
        <w:drawing>
          <wp:inline distT="0" distB="0" distL="0" distR="0">
            <wp:extent cx="5505450" cy="3209925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E3016" w:rsidRDefault="002E3016" w:rsidP="002E3016">
      <w:pPr>
        <w:jc w:val="center"/>
        <w:rPr>
          <w:b/>
          <w:sz w:val="40"/>
          <w:szCs w:val="40"/>
        </w:rPr>
      </w:pPr>
      <w:r w:rsidRPr="004864DF">
        <w:rPr>
          <w:b/>
          <w:sz w:val="40"/>
          <w:szCs w:val="40"/>
        </w:rPr>
        <w:object w:dxaOrig="8740" w:dyaOrig="5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264pt" o:ole="">
            <v:imagedata r:id="rId9" o:title=""/>
          </v:shape>
          <o:OLEObject Type="Embed" ProgID="Word.Document.12" ShapeID="_x0000_i1025" DrawAspect="Content" ObjectID="_1600763997" r:id="rId10">
            <o:FieldCodes>\s</o:FieldCodes>
          </o:OLEObject>
        </w:object>
      </w:r>
    </w:p>
    <w:p w:rsidR="002E3016" w:rsidRDefault="002E3016" w:rsidP="002E3016">
      <w:pPr>
        <w:jc w:val="center"/>
        <w:rPr>
          <w:b/>
          <w:sz w:val="40"/>
          <w:szCs w:val="40"/>
        </w:rPr>
      </w:pPr>
    </w:p>
    <w:p w:rsidR="002E3016" w:rsidRDefault="002E3016" w:rsidP="002E3016">
      <w:pPr>
        <w:jc w:val="center"/>
        <w:rPr>
          <w:b/>
          <w:sz w:val="40"/>
          <w:szCs w:val="40"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  <w:r>
        <w:rPr>
          <w:b/>
        </w:rPr>
        <w:t>Оценка физической подготовленности детей группы №4 МДОУ «Детский сад №104» (сентябрь 2017 года)</w:t>
      </w:r>
    </w:p>
    <w:tbl>
      <w:tblPr>
        <w:tblStyle w:val="ad"/>
        <w:tblpPr w:leftFromText="180" w:rightFromText="180" w:vertAnchor="text" w:horzAnchor="margin" w:tblpY="103"/>
        <w:tblW w:w="15585" w:type="dxa"/>
        <w:tblLayout w:type="fixed"/>
        <w:tblLook w:val="04A0"/>
      </w:tblPr>
      <w:tblGrid>
        <w:gridCol w:w="563"/>
        <w:gridCol w:w="2553"/>
        <w:gridCol w:w="1696"/>
        <w:gridCol w:w="709"/>
        <w:gridCol w:w="708"/>
        <w:gridCol w:w="709"/>
        <w:gridCol w:w="567"/>
        <w:gridCol w:w="709"/>
        <w:gridCol w:w="709"/>
        <w:gridCol w:w="708"/>
        <w:gridCol w:w="709"/>
        <w:gridCol w:w="851"/>
        <w:gridCol w:w="708"/>
        <w:gridCol w:w="709"/>
        <w:gridCol w:w="709"/>
        <w:gridCol w:w="850"/>
        <w:gridCol w:w="1418"/>
      </w:tblGrid>
      <w:tr w:rsidR="002E3016" w:rsidTr="002E3016">
        <w:trPr>
          <w:trHeight w:val="232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2E3016" w:rsidRDefault="002E3016">
            <w:pPr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Фамилия, имя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рождения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Быстрота</w:t>
            </w: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Гибкость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Рейтинг</w:t>
            </w:r>
          </w:p>
        </w:tc>
      </w:tr>
      <w:tr w:rsidR="002E3016" w:rsidTr="002E3016">
        <w:trPr>
          <w:trHeight w:val="956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Бег 30 м (с)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Метание мешочка </w:t>
            </w:r>
          </w:p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 г (м, см)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Бросок набивного мяча </w:t>
            </w:r>
          </w:p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 кг) (см)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Прыжок в длину с места (</w:t>
            </w:r>
            <w:proofErr w:type="gramStart"/>
            <w:r>
              <w:rPr>
                <w:b/>
                <w:lang w:eastAsia="en-US"/>
              </w:rPr>
              <w:t>см</w:t>
            </w:r>
            <w:proofErr w:type="gramEnd"/>
            <w:r>
              <w:rPr>
                <w:b/>
                <w:lang w:eastAsia="en-US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Наклон к носкам ног (</w:t>
            </w:r>
            <w:proofErr w:type="gramStart"/>
            <w:r>
              <w:rPr>
                <w:b/>
                <w:lang w:eastAsia="en-US"/>
              </w:rPr>
              <w:t>см</w:t>
            </w:r>
            <w:proofErr w:type="gramEnd"/>
            <w:r>
              <w:rPr>
                <w:b/>
                <w:lang w:eastAsia="en-US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Общий уровень развития навыков</w:t>
            </w:r>
          </w:p>
        </w:tc>
      </w:tr>
      <w:tr w:rsidR="002E3016" w:rsidTr="002E3016">
        <w:trPr>
          <w:trHeight w:val="261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Л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У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У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СБ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У</w:t>
            </w:r>
          </w:p>
        </w:tc>
      </w:tr>
      <w:tr w:rsidR="002E3016" w:rsidTr="002E3016">
        <w:trPr>
          <w:trHeight w:val="244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</w:tr>
      <w:tr w:rsidR="002E3016" w:rsidTr="002E3016">
        <w:trPr>
          <w:trHeight w:val="2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Шкинёв</w:t>
            </w:r>
            <w:proofErr w:type="spellEnd"/>
            <w:r>
              <w:rPr>
                <w:lang w:eastAsia="en-US"/>
              </w:rPr>
              <w:t xml:space="preserve"> Кирилл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24.03.2011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низкий</w:t>
            </w:r>
          </w:p>
        </w:tc>
      </w:tr>
      <w:tr w:rsidR="002E3016" w:rsidTr="002E3016">
        <w:trPr>
          <w:trHeight w:val="23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Сердар </w:t>
            </w:r>
            <w:proofErr w:type="spellStart"/>
            <w:r>
              <w:rPr>
                <w:lang w:eastAsia="en-US"/>
              </w:rPr>
              <w:t>Дениз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02.08.2011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низкий</w:t>
            </w:r>
          </w:p>
        </w:tc>
      </w:tr>
      <w:tr w:rsidR="002E3016" w:rsidTr="002E3016">
        <w:trPr>
          <w:trHeight w:val="23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Полоников</w:t>
            </w:r>
            <w:proofErr w:type="spellEnd"/>
            <w:r>
              <w:rPr>
                <w:lang w:eastAsia="en-US"/>
              </w:rPr>
              <w:t xml:space="preserve"> Семён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19.08.2011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низкий</w:t>
            </w:r>
          </w:p>
        </w:tc>
      </w:tr>
      <w:tr w:rsidR="002E3016" w:rsidTr="002E3016">
        <w:trPr>
          <w:trHeight w:val="23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Полоников</w:t>
            </w:r>
            <w:proofErr w:type="spellEnd"/>
            <w:r>
              <w:rPr>
                <w:lang w:eastAsia="en-US"/>
              </w:rPr>
              <w:t xml:space="preserve"> Илья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19.08.2011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низкий</w:t>
            </w:r>
          </w:p>
        </w:tc>
      </w:tr>
      <w:tr w:rsidR="002E3016" w:rsidTr="002E3016">
        <w:trPr>
          <w:trHeight w:val="2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Чикалёв</w:t>
            </w:r>
            <w:proofErr w:type="spellEnd"/>
            <w:r>
              <w:rPr>
                <w:lang w:eastAsia="en-US"/>
              </w:rPr>
              <w:t xml:space="preserve"> Алексей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07.08.2011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низкий</w:t>
            </w:r>
          </w:p>
        </w:tc>
      </w:tr>
      <w:tr w:rsidR="002E3016" w:rsidTr="002E3016">
        <w:trPr>
          <w:trHeight w:val="23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Хакулов</w:t>
            </w:r>
            <w:proofErr w:type="spellEnd"/>
            <w:r>
              <w:rPr>
                <w:lang w:eastAsia="en-US"/>
              </w:rPr>
              <w:t xml:space="preserve"> Саид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05.07.2011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низкий</w:t>
            </w:r>
          </w:p>
        </w:tc>
      </w:tr>
      <w:tr w:rsidR="002E3016" w:rsidTr="002E3016">
        <w:trPr>
          <w:trHeight w:val="23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Чебенев</w:t>
            </w:r>
            <w:proofErr w:type="spellEnd"/>
            <w:r>
              <w:rPr>
                <w:lang w:eastAsia="en-US"/>
              </w:rPr>
              <w:t xml:space="preserve"> Ярослав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01.03.2011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высокий</w:t>
            </w:r>
          </w:p>
        </w:tc>
      </w:tr>
      <w:tr w:rsidR="002E3016" w:rsidTr="002E3016">
        <w:trPr>
          <w:trHeight w:val="23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Горшенин </w:t>
            </w:r>
            <w:proofErr w:type="spellStart"/>
            <w:r>
              <w:rPr>
                <w:lang w:eastAsia="en-US"/>
              </w:rPr>
              <w:t>Димитрий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29.03.2011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23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Кречун</w:t>
            </w:r>
            <w:proofErr w:type="spellEnd"/>
            <w:r>
              <w:rPr>
                <w:lang w:eastAsia="en-US"/>
              </w:rPr>
              <w:t xml:space="preserve"> Артур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26.01.2010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23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Балбаленкова</w:t>
            </w:r>
            <w:proofErr w:type="spellEnd"/>
            <w:r>
              <w:rPr>
                <w:lang w:eastAsia="en-US"/>
              </w:rPr>
              <w:t xml:space="preserve"> Софья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30.11.2011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23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Серова Алина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23.08.2011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высокий</w:t>
            </w:r>
          </w:p>
        </w:tc>
      </w:tr>
      <w:tr w:rsidR="002E3016" w:rsidTr="002E3016">
        <w:trPr>
          <w:trHeight w:val="23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Красавин Егор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color w:val="000000"/>
                <w:szCs w:val="27"/>
                <w:lang w:eastAsia="en-US"/>
              </w:rPr>
              <w:t>08.06.2011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23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Красавин Лев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18.03.2011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23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color w:val="000000"/>
                <w:szCs w:val="27"/>
                <w:lang w:eastAsia="en-US"/>
              </w:rPr>
            </w:pPr>
            <w:proofErr w:type="spellStart"/>
            <w:r>
              <w:rPr>
                <w:color w:val="000000"/>
                <w:szCs w:val="27"/>
                <w:lang w:eastAsia="en-US"/>
              </w:rPr>
              <w:t>Ставицкий</w:t>
            </w:r>
            <w:proofErr w:type="spellEnd"/>
            <w:r>
              <w:rPr>
                <w:color w:val="000000"/>
                <w:szCs w:val="27"/>
                <w:lang w:eastAsia="en-US"/>
              </w:rPr>
              <w:t xml:space="preserve"> Иван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color w:val="000000"/>
                <w:szCs w:val="27"/>
                <w:lang w:eastAsia="en-US"/>
              </w:rPr>
            </w:pPr>
            <w:r>
              <w:rPr>
                <w:color w:val="000000"/>
                <w:szCs w:val="27"/>
                <w:lang w:eastAsia="en-US"/>
              </w:rPr>
              <w:t>29.09.2011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низкий</w:t>
            </w:r>
          </w:p>
        </w:tc>
      </w:tr>
    </w:tbl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2E3016" w:rsidRDefault="002E3016" w:rsidP="002E3016">
      <w:pPr>
        <w:jc w:val="right"/>
        <w:rPr>
          <w:b/>
        </w:rPr>
      </w:pPr>
      <w:r>
        <w:rPr>
          <w:b/>
        </w:rPr>
        <w:t xml:space="preserve">Инструктор по физкультуре МДОУ «Детский сад №104»: </w:t>
      </w:r>
      <w:r>
        <w:rPr>
          <w:b/>
          <w:i/>
        </w:rPr>
        <w:t xml:space="preserve">О.А. </w:t>
      </w:r>
      <w:proofErr w:type="spellStart"/>
      <w:r>
        <w:rPr>
          <w:b/>
          <w:i/>
        </w:rPr>
        <w:t>Скринник</w:t>
      </w:r>
      <w:proofErr w:type="spellEnd"/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  <w:r>
        <w:rPr>
          <w:b/>
        </w:rPr>
        <w:t>Оценка физической подготовленности детей группы №4 МДОУ «Детский сад №104» (май 2018 года)</w:t>
      </w:r>
    </w:p>
    <w:tbl>
      <w:tblPr>
        <w:tblStyle w:val="ad"/>
        <w:tblpPr w:leftFromText="180" w:rightFromText="180" w:vertAnchor="text" w:horzAnchor="margin" w:tblpY="103"/>
        <w:tblW w:w="15585" w:type="dxa"/>
        <w:tblLayout w:type="fixed"/>
        <w:tblLook w:val="04A0"/>
      </w:tblPr>
      <w:tblGrid>
        <w:gridCol w:w="563"/>
        <w:gridCol w:w="2553"/>
        <w:gridCol w:w="1696"/>
        <w:gridCol w:w="709"/>
        <w:gridCol w:w="708"/>
        <w:gridCol w:w="709"/>
        <w:gridCol w:w="567"/>
        <w:gridCol w:w="709"/>
        <w:gridCol w:w="709"/>
        <w:gridCol w:w="708"/>
        <w:gridCol w:w="709"/>
        <w:gridCol w:w="851"/>
        <w:gridCol w:w="708"/>
        <w:gridCol w:w="709"/>
        <w:gridCol w:w="709"/>
        <w:gridCol w:w="850"/>
        <w:gridCol w:w="1418"/>
      </w:tblGrid>
      <w:tr w:rsidR="002E3016" w:rsidTr="002E3016">
        <w:trPr>
          <w:trHeight w:val="232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2E3016" w:rsidRDefault="002E3016">
            <w:pPr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Фамилия, имя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рождения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Быстрота</w:t>
            </w: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Гибкость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Рейтинг</w:t>
            </w:r>
          </w:p>
        </w:tc>
      </w:tr>
      <w:tr w:rsidR="002E3016" w:rsidTr="002E3016">
        <w:trPr>
          <w:trHeight w:val="956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Бег 30 м (с)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Метание мешочка </w:t>
            </w:r>
          </w:p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 г (м, см)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Бросок набивного мяча </w:t>
            </w:r>
          </w:p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 кг) (см)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Прыжок в длину с места (</w:t>
            </w:r>
            <w:proofErr w:type="gramStart"/>
            <w:r>
              <w:rPr>
                <w:b/>
                <w:lang w:eastAsia="en-US"/>
              </w:rPr>
              <w:t>см</w:t>
            </w:r>
            <w:proofErr w:type="gramEnd"/>
            <w:r>
              <w:rPr>
                <w:b/>
                <w:lang w:eastAsia="en-US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Наклон к носкам ног (</w:t>
            </w:r>
            <w:proofErr w:type="gramStart"/>
            <w:r>
              <w:rPr>
                <w:b/>
                <w:lang w:eastAsia="en-US"/>
              </w:rPr>
              <w:t>см</w:t>
            </w:r>
            <w:proofErr w:type="gramEnd"/>
            <w:r>
              <w:rPr>
                <w:b/>
                <w:lang w:eastAsia="en-US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Общий уровень развития навыков</w:t>
            </w:r>
          </w:p>
        </w:tc>
      </w:tr>
      <w:tr w:rsidR="002E3016" w:rsidTr="002E3016">
        <w:trPr>
          <w:trHeight w:val="261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Л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У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У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СБ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У</w:t>
            </w:r>
          </w:p>
        </w:tc>
      </w:tr>
      <w:tr w:rsidR="002E3016" w:rsidTr="002E3016">
        <w:trPr>
          <w:trHeight w:val="244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</w:tr>
      <w:tr w:rsidR="002E3016" w:rsidTr="002E3016">
        <w:trPr>
          <w:trHeight w:val="2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Шкинёв</w:t>
            </w:r>
            <w:proofErr w:type="spellEnd"/>
            <w:r>
              <w:rPr>
                <w:lang w:eastAsia="en-US"/>
              </w:rPr>
              <w:t xml:space="preserve"> Кирилл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24.03.2011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низкий</w:t>
            </w:r>
          </w:p>
        </w:tc>
      </w:tr>
      <w:tr w:rsidR="002E3016" w:rsidTr="002E3016">
        <w:trPr>
          <w:trHeight w:val="23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Сердар </w:t>
            </w:r>
            <w:proofErr w:type="spellStart"/>
            <w:r>
              <w:rPr>
                <w:lang w:eastAsia="en-US"/>
              </w:rPr>
              <w:t>Дениз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02.08.2011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низкий</w:t>
            </w:r>
          </w:p>
        </w:tc>
      </w:tr>
      <w:tr w:rsidR="002E3016" w:rsidTr="002E3016">
        <w:trPr>
          <w:trHeight w:val="23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Полоников</w:t>
            </w:r>
            <w:proofErr w:type="spellEnd"/>
            <w:r>
              <w:rPr>
                <w:lang w:eastAsia="en-US"/>
              </w:rPr>
              <w:t xml:space="preserve"> Семён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19.08.2011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23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Полоников</w:t>
            </w:r>
            <w:proofErr w:type="spellEnd"/>
            <w:r>
              <w:rPr>
                <w:lang w:eastAsia="en-US"/>
              </w:rPr>
              <w:t xml:space="preserve"> Илья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19.08.2011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низкий</w:t>
            </w:r>
          </w:p>
        </w:tc>
      </w:tr>
      <w:tr w:rsidR="002E3016" w:rsidTr="002E3016">
        <w:trPr>
          <w:trHeight w:val="2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Чикалёв</w:t>
            </w:r>
            <w:proofErr w:type="spellEnd"/>
            <w:r>
              <w:rPr>
                <w:lang w:eastAsia="en-US"/>
              </w:rPr>
              <w:t xml:space="preserve"> Алексей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07.08.2011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низкий</w:t>
            </w:r>
          </w:p>
        </w:tc>
      </w:tr>
      <w:tr w:rsidR="002E3016" w:rsidTr="002E3016">
        <w:trPr>
          <w:trHeight w:val="23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Хакулов</w:t>
            </w:r>
            <w:proofErr w:type="spellEnd"/>
            <w:r>
              <w:rPr>
                <w:lang w:eastAsia="en-US"/>
              </w:rPr>
              <w:t xml:space="preserve"> Саид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05.07.2011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низкий</w:t>
            </w:r>
          </w:p>
        </w:tc>
      </w:tr>
      <w:tr w:rsidR="002E3016" w:rsidTr="002E3016">
        <w:trPr>
          <w:trHeight w:val="23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Чебенев</w:t>
            </w:r>
            <w:proofErr w:type="spellEnd"/>
            <w:r>
              <w:rPr>
                <w:lang w:eastAsia="en-US"/>
              </w:rPr>
              <w:t xml:space="preserve"> Ярослав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01.03.2011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23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Горшенин </w:t>
            </w:r>
            <w:proofErr w:type="spellStart"/>
            <w:r>
              <w:rPr>
                <w:lang w:eastAsia="en-US"/>
              </w:rPr>
              <w:t>Димитрий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29.03.2011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23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Кречун</w:t>
            </w:r>
            <w:proofErr w:type="spellEnd"/>
            <w:r>
              <w:rPr>
                <w:lang w:eastAsia="en-US"/>
              </w:rPr>
              <w:t xml:space="preserve"> Артур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26.01.2010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23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Балбаленкова</w:t>
            </w:r>
            <w:proofErr w:type="spellEnd"/>
            <w:r>
              <w:rPr>
                <w:lang w:eastAsia="en-US"/>
              </w:rPr>
              <w:t xml:space="preserve"> Софья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30.11.2011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высокий</w:t>
            </w:r>
          </w:p>
        </w:tc>
      </w:tr>
      <w:tr w:rsidR="002E3016" w:rsidTr="002E3016">
        <w:trPr>
          <w:trHeight w:val="23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Серова Алина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23.08.2011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высокий</w:t>
            </w:r>
          </w:p>
        </w:tc>
      </w:tr>
      <w:tr w:rsidR="002E3016" w:rsidTr="002E3016">
        <w:trPr>
          <w:trHeight w:val="23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Красавин Егор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color w:val="000000"/>
                <w:szCs w:val="27"/>
                <w:lang w:eastAsia="en-US"/>
              </w:rPr>
              <w:t>08.06.2011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высокий</w:t>
            </w:r>
          </w:p>
        </w:tc>
      </w:tr>
      <w:tr w:rsidR="002E3016" w:rsidTr="002E3016">
        <w:trPr>
          <w:trHeight w:val="23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Красавин Лев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18.03.2011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23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color w:val="000000"/>
                <w:szCs w:val="27"/>
                <w:lang w:eastAsia="en-US"/>
              </w:rPr>
            </w:pPr>
            <w:proofErr w:type="spellStart"/>
            <w:r>
              <w:rPr>
                <w:color w:val="000000"/>
                <w:szCs w:val="27"/>
                <w:lang w:eastAsia="en-US"/>
              </w:rPr>
              <w:t>Ставицкий</w:t>
            </w:r>
            <w:proofErr w:type="spellEnd"/>
            <w:r>
              <w:rPr>
                <w:color w:val="000000"/>
                <w:szCs w:val="27"/>
                <w:lang w:eastAsia="en-US"/>
              </w:rPr>
              <w:t xml:space="preserve"> Иван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color w:val="000000"/>
                <w:szCs w:val="27"/>
                <w:lang w:eastAsia="en-US"/>
              </w:rPr>
            </w:pPr>
            <w:r>
              <w:rPr>
                <w:color w:val="000000"/>
                <w:szCs w:val="27"/>
                <w:lang w:eastAsia="en-US"/>
              </w:rPr>
              <w:t>29.09.2011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низкий</w:t>
            </w:r>
          </w:p>
        </w:tc>
      </w:tr>
    </w:tbl>
    <w:p w:rsidR="002E3016" w:rsidRDefault="002E3016" w:rsidP="002E3016">
      <w:pPr>
        <w:rPr>
          <w:sz w:val="32"/>
        </w:rPr>
      </w:pPr>
    </w:p>
    <w:p w:rsidR="002E3016" w:rsidRDefault="002E3016" w:rsidP="002E3016">
      <w:pPr>
        <w:rPr>
          <w:sz w:val="32"/>
        </w:rPr>
      </w:pPr>
    </w:p>
    <w:p w:rsidR="002E3016" w:rsidRDefault="002E3016" w:rsidP="002E3016">
      <w:pPr>
        <w:rPr>
          <w:sz w:val="32"/>
        </w:rPr>
      </w:pPr>
    </w:p>
    <w:p w:rsidR="002E3016" w:rsidRDefault="002E3016" w:rsidP="002E3016">
      <w:pPr>
        <w:rPr>
          <w:sz w:val="32"/>
        </w:rPr>
      </w:pPr>
    </w:p>
    <w:p w:rsidR="002E3016" w:rsidRDefault="002E3016" w:rsidP="002E3016">
      <w:pPr>
        <w:rPr>
          <w:sz w:val="32"/>
        </w:rPr>
      </w:pPr>
    </w:p>
    <w:p w:rsidR="002E3016" w:rsidRDefault="002E3016" w:rsidP="002E3016">
      <w:pPr>
        <w:rPr>
          <w:sz w:val="32"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  <w:r>
        <w:rPr>
          <w:b/>
        </w:rPr>
        <w:t>Оценка физической подготовленности детей группы №5 МДОУ «Детский сад №104» (сентябрь 2017 года)</w:t>
      </w:r>
    </w:p>
    <w:tbl>
      <w:tblPr>
        <w:tblStyle w:val="ad"/>
        <w:tblpPr w:leftFromText="180" w:rightFromText="180" w:vertAnchor="text" w:horzAnchor="margin" w:tblpY="151"/>
        <w:tblW w:w="15585" w:type="dxa"/>
        <w:tblLayout w:type="fixed"/>
        <w:tblLook w:val="04A0"/>
      </w:tblPr>
      <w:tblGrid>
        <w:gridCol w:w="561"/>
        <w:gridCol w:w="2975"/>
        <w:gridCol w:w="1353"/>
        <w:gridCol w:w="773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701"/>
      </w:tblGrid>
      <w:tr w:rsidR="002E3016" w:rsidTr="002E3016">
        <w:trPr>
          <w:trHeight w:val="22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2E3016" w:rsidRDefault="002E3016">
            <w:pPr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Фамилия, имя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рождения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Быстрота</w:t>
            </w:r>
          </w:p>
        </w:tc>
        <w:tc>
          <w:tcPr>
            <w:tcW w:w="5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Сила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Гибкость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Рейтинг</w:t>
            </w:r>
          </w:p>
        </w:tc>
      </w:tr>
      <w:tr w:rsidR="002E3016" w:rsidTr="002E3016">
        <w:trPr>
          <w:trHeight w:val="92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Бег 30 м (с)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Метание мешочка </w:t>
            </w:r>
          </w:p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 г (м, см)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Бросок набивного мяча </w:t>
            </w:r>
          </w:p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 кг) (см)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Прыжок в длину с места (</w:t>
            </w:r>
            <w:proofErr w:type="gramStart"/>
            <w:r>
              <w:rPr>
                <w:b/>
                <w:lang w:eastAsia="en-US"/>
              </w:rPr>
              <w:t>см</w:t>
            </w:r>
            <w:proofErr w:type="gramEnd"/>
            <w:r>
              <w:rPr>
                <w:b/>
                <w:lang w:eastAsia="en-US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Наклон к носкам ног (</w:t>
            </w:r>
            <w:proofErr w:type="gramStart"/>
            <w:r>
              <w:rPr>
                <w:b/>
                <w:lang w:eastAsia="en-US"/>
              </w:rPr>
              <w:t>см</w:t>
            </w:r>
            <w:proofErr w:type="gramEnd"/>
            <w:r>
              <w:rPr>
                <w:b/>
                <w:lang w:eastAsia="en-US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Общий уровень развития навыков</w:t>
            </w:r>
          </w:p>
        </w:tc>
      </w:tr>
      <w:tr w:rsidR="002E3016" w:rsidTr="002E3016">
        <w:trPr>
          <w:trHeight w:val="25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Л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У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СБ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У</w:t>
            </w:r>
          </w:p>
        </w:tc>
      </w:tr>
      <w:tr w:rsidR="002E3016" w:rsidTr="002E3016">
        <w:trPr>
          <w:trHeight w:val="23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</w:tr>
      <w:tr w:rsidR="002E3016" w:rsidTr="002E3016">
        <w:trPr>
          <w:trHeight w:val="2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Бугрова Анна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03.07.2012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Данилова Ирина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17.09.2012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низкий</w:t>
            </w:r>
          </w:p>
        </w:tc>
      </w:tr>
      <w:tr w:rsidR="002E3016" w:rsidTr="002E3016">
        <w:trPr>
          <w:trHeight w:val="2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Калистратова Дарья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31.07.2012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2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Пономарев Денис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01.11.2012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2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Смирнова Екатерина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2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Рязанова Екатерина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высокий</w:t>
            </w:r>
          </w:p>
        </w:tc>
      </w:tr>
      <w:tr w:rsidR="002E3016" w:rsidTr="002E3016">
        <w:trPr>
          <w:trHeight w:val="2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Туркоман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Дарина</w:t>
            </w:r>
            <w:proofErr w:type="spell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29.09.2012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низкий</w:t>
            </w:r>
          </w:p>
        </w:tc>
      </w:tr>
      <w:tr w:rsidR="002E3016" w:rsidTr="002E3016">
        <w:trPr>
          <w:trHeight w:val="2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Читалова Алина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06.02.2013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высокий</w:t>
            </w:r>
          </w:p>
        </w:tc>
      </w:tr>
      <w:tr w:rsidR="002E3016" w:rsidTr="002E3016">
        <w:trPr>
          <w:trHeight w:val="2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Петухова Анна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02.02.2013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2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Козлов Артем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19.07.2012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2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Пушников Дмитрий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11.11.2012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2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Лаврентьева Яна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17.11.2012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высокий</w:t>
            </w:r>
          </w:p>
        </w:tc>
      </w:tr>
      <w:tr w:rsidR="002E3016" w:rsidTr="002E3016">
        <w:trPr>
          <w:trHeight w:val="2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Андриевский Матвей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21.03.2012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низкий</w:t>
            </w:r>
          </w:p>
        </w:tc>
      </w:tr>
      <w:tr w:rsidR="002E3016" w:rsidTr="002E3016">
        <w:trPr>
          <w:trHeight w:val="2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Ремизова Олеся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20.04.2012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высокий</w:t>
            </w:r>
          </w:p>
        </w:tc>
      </w:tr>
      <w:tr w:rsidR="002E3016" w:rsidTr="002E3016">
        <w:trPr>
          <w:trHeight w:val="2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color w:val="000000"/>
                <w:szCs w:val="27"/>
                <w:lang w:eastAsia="en-US"/>
              </w:rPr>
              <w:t xml:space="preserve">Трофимов </w:t>
            </w:r>
            <w:proofErr w:type="spellStart"/>
            <w:r>
              <w:rPr>
                <w:color w:val="000000"/>
                <w:szCs w:val="27"/>
                <w:lang w:eastAsia="en-US"/>
              </w:rPr>
              <w:t>Артемий</w:t>
            </w:r>
            <w:proofErr w:type="spell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color w:val="000000"/>
                <w:szCs w:val="27"/>
                <w:lang w:eastAsia="en-US"/>
              </w:rPr>
              <w:t>05.07.2013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2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color w:val="000000"/>
                <w:szCs w:val="27"/>
                <w:lang w:eastAsia="en-US"/>
              </w:rPr>
            </w:pPr>
            <w:r>
              <w:rPr>
                <w:color w:val="000000"/>
                <w:szCs w:val="27"/>
                <w:lang w:eastAsia="en-US"/>
              </w:rPr>
              <w:t>Волкова Полина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color w:val="000000"/>
                <w:szCs w:val="27"/>
                <w:lang w:eastAsia="en-US"/>
              </w:rPr>
            </w:pPr>
            <w:r>
              <w:rPr>
                <w:color w:val="000000"/>
                <w:szCs w:val="27"/>
                <w:lang w:eastAsia="en-US"/>
              </w:rPr>
              <w:t>24.08.2012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2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color w:val="000000"/>
                <w:szCs w:val="27"/>
                <w:lang w:eastAsia="en-US"/>
              </w:rPr>
            </w:pPr>
            <w:r>
              <w:rPr>
                <w:color w:val="000000"/>
                <w:szCs w:val="27"/>
                <w:lang w:eastAsia="en-US"/>
              </w:rPr>
              <w:t>Воробьев Захар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color w:val="000000"/>
                <w:szCs w:val="27"/>
                <w:lang w:eastAsia="en-US"/>
              </w:rPr>
            </w:pPr>
            <w:r>
              <w:rPr>
                <w:color w:val="000000"/>
                <w:szCs w:val="27"/>
                <w:lang w:eastAsia="en-US"/>
              </w:rPr>
              <w:t>31.03.2012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2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color w:val="000000"/>
                <w:szCs w:val="27"/>
                <w:lang w:eastAsia="en-US"/>
              </w:rPr>
            </w:pPr>
            <w:proofErr w:type="spellStart"/>
            <w:r>
              <w:rPr>
                <w:color w:val="000000"/>
                <w:szCs w:val="27"/>
                <w:lang w:eastAsia="en-US"/>
              </w:rPr>
              <w:t>Сенько</w:t>
            </w:r>
            <w:proofErr w:type="spellEnd"/>
            <w:r>
              <w:rPr>
                <w:color w:val="000000"/>
                <w:szCs w:val="27"/>
                <w:lang w:eastAsia="en-US"/>
              </w:rPr>
              <w:t xml:space="preserve"> Олеся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color w:val="000000"/>
                <w:szCs w:val="27"/>
                <w:lang w:eastAsia="en-US"/>
              </w:rPr>
            </w:pPr>
            <w:r>
              <w:rPr>
                <w:color w:val="000000"/>
                <w:szCs w:val="27"/>
                <w:lang w:eastAsia="en-US"/>
              </w:rPr>
              <w:t>13.01.2013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высокий</w:t>
            </w:r>
          </w:p>
        </w:tc>
      </w:tr>
    </w:tbl>
    <w:p w:rsidR="002E3016" w:rsidRDefault="002E3016" w:rsidP="002E3016">
      <w:pPr>
        <w:spacing w:before="100" w:beforeAutospacing="1" w:after="100" w:afterAutospacing="1"/>
        <w:contextualSpacing/>
        <w:jc w:val="right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right"/>
        <w:rPr>
          <w:b/>
          <w:i/>
        </w:rPr>
      </w:pPr>
      <w:r>
        <w:rPr>
          <w:b/>
        </w:rPr>
        <w:t xml:space="preserve">Инструктор по физкультуре МДОУ «Детский сад №104»: </w:t>
      </w:r>
      <w:r>
        <w:rPr>
          <w:b/>
          <w:i/>
        </w:rPr>
        <w:t xml:space="preserve">О.А. </w:t>
      </w:r>
      <w:proofErr w:type="spellStart"/>
      <w:r>
        <w:rPr>
          <w:b/>
          <w:i/>
        </w:rPr>
        <w:t>Скринник</w:t>
      </w:r>
      <w:proofErr w:type="spellEnd"/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</w:p>
    <w:p w:rsidR="002E3016" w:rsidRDefault="002E3016" w:rsidP="002E3016">
      <w:pPr>
        <w:spacing w:before="100" w:beforeAutospacing="1" w:after="100" w:afterAutospacing="1"/>
        <w:contextualSpacing/>
        <w:jc w:val="center"/>
        <w:rPr>
          <w:b/>
        </w:rPr>
      </w:pPr>
      <w:r>
        <w:rPr>
          <w:b/>
        </w:rPr>
        <w:t>Оценка физической подготовленности детей группы №5 МДОУ «Детский сад №104» (май 2018 года)</w:t>
      </w:r>
    </w:p>
    <w:tbl>
      <w:tblPr>
        <w:tblStyle w:val="ad"/>
        <w:tblpPr w:leftFromText="180" w:rightFromText="180" w:vertAnchor="text" w:horzAnchor="margin" w:tblpY="151"/>
        <w:tblW w:w="15585" w:type="dxa"/>
        <w:tblLayout w:type="fixed"/>
        <w:tblLook w:val="04A0"/>
      </w:tblPr>
      <w:tblGrid>
        <w:gridCol w:w="561"/>
        <w:gridCol w:w="2975"/>
        <w:gridCol w:w="1353"/>
        <w:gridCol w:w="773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701"/>
      </w:tblGrid>
      <w:tr w:rsidR="002E3016" w:rsidTr="002E3016">
        <w:trPr>
          <w:trHeight w:val="22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2E3016" w:rsidRDefault="002E3016">
            <w:pPr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Фамилия, имя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рождения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Быстрота</w:t>
            </w:r>
          </w:p>
        </w:tc>
        <w:tc>
          <w:tcPr>
            <w:tcW w:w="5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Сила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Гибкость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Рейтинг</w:t>
            </w:r>
          </w:p>
        </w:tc>
      </w:tr>
      <w:tr w:rsidR="002E3016" w:rsidTr="002E3016">
        <w:trPr>
          <w:trHeight w:val="92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Бег 30 м (с)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Метание мешочка </w:t>
            </w:r>
          </w:p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 г (м, см)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Бросок набивного мяча </w:t>
            </w:r>
          </w:p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 кг) (см)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Прыжок в длину с места (</w:t>
            </w:r>
            <w:proofErr w:type="gramStart"/>
            <w:r>
              <w:rPr>
                <w:b/>
                <w:lang w:eastAsia="en-US"/>
              </w:rPr>
              <w:t>см</w:t>
            </w:r>
            <w:proofErr w:type="gramEnd"/>
            <w:r>
              <w:rPr>
                <w:b/>
                <w:lang w:eastAsia="en-US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Наклон к носкам ног (</w:t>
            </w:r>
            <w:proofErr w:type="gramStart"/>
            <w:r>
              <w:rPr>
                <w:b/>
                <w:lang w:eastAsia="en-US"/>
              </w:rPr>
              <w:t>см</w:t>
            </w:r>
            <w:proofErr w:type="gramEnd"/>
            <w:r>
              <w:rPr>
                <w:b/>
                <w:lang w:eastAsia="en-US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Общий уровень развития навыков</w:t>
            </w:r>
          </w:p>
        </w:tc>
      </w:tr>
      <w:tr w:rsidR="002E3016" w:rsidTr="002E3016">
        <w:trPr>
          <w:trHeight w:val="25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Л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У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СБ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E3016" w:rsidRDefault="002E3016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У</w:t>
            </w:r>
          </w:p>
        </w:tc>
      </w:tr>
      <w:tr w:rsidR="002E3016" w:rsidTr="002E3016">
        <w:trPr>
          <w:trHeight w:val="23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val="en-US" w:eastAsia="en-US"/>
              </w:rPr>
            </w:pPr>
          </w:p>
        </w:tc>
      </w:tr>
      <w:tr w:rsidR="002E3016" w:rsidTr="002E3016">
        <w:trPr>
          <w:trHeight w:val="2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Бугрова Анна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03.07.2012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Данилова Ирина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17.09.2012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2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Калистратова Дарья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31.07.2012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2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Пономарев Денис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01.11.2012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высокий</w:t>
            </w:r>
          </w:p>
        </w:tc>
      </w:tr>
      <w:tr w:rsidR="002E3016" w:rsidTr="002E3016">
        <w:trPr>
          <w:trHeight w:val="2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Смирнова Екатерина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2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Рязанова Екатерина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высокий</w:t>
            </w:r>
          </w:p>
        </w:tc>
      </w:tr>
      <w:tr w:rsidR="002E3016" w:rsidTr="002E3016">
        <w:trPr>
          <w:trHeight w:val="2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Туркоман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Дарина</w:t>
            </w:r>
            <w:proofErr w:type="spell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29.09.2012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2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Читалова Алина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06.02.2013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2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Петухова Анна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02.02.2013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2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Козлов Артем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19.07.2012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2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Пушников Дмитрий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11.11.2012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2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Лаврентьева Яна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17.11.2012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высокий</w:t>
            </w:r>
          </w:p>
        </w:tc>
      </w:tr>
      <w:tr w:rsidR="002E3016" w:rsidTr="002E3016">
        <w:trPr>
          <w:trHeight w:val="2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Андриевский Матвей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21.03.2012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2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lang w:eastAsia="en-US"/>
              </w:rPr>
              <w:t>Ремизова Олеся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20.04.2012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высокий</w:t>
            </w:r>
          </w:p>
        </w:tc>
      </w:tr>
      <w:tr w:rsidR="002E3016" w:rsidTr="002E3016">
        <w:trPr>
          <w:trHeight w:val="2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lang w:eastAsia="en-US"/>
              </w:rPr>
            </w:pPr>
            <w:r>
              <w:rPr>
                <w:color w:val="000000"/>
                <w:szCs w:val="27"/>
                <w:lang w:eastAsia="en-US"/>
              </w:rPr>
              <w:t xml:space="preserve">Трофимов </w:t>
            </w:r>
            <w:proofErr w:type="spellStart"/>
            <w:r>
              <w:rPr>
                <w:color w:val="000000"/>
                <w:szCs w:val="27"/>
                <w:lang w:eastAsia="en-US"/>
              </w:rPr>
              <w:t>Артемий</w:t>
            </w:r>
            <w:proofErr w:type="spell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color w:val="000000"/>
                <w:szCs w:val="27"/>
                <w:lang w:eastAsia="en-US"/>
              </w:rPr>
              <w:t>05.07.2013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2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color w:val="000000"/>
                <w:szCs w:val="27"/>
                <w:lang w:eastAsia="en-US"/>
              </w:rPr>
            </w:pPr>
            <w:r>
              <w:rPr>
                <w:color w:val="000000"/>
                <w:szCs w:val="27"/>
                <w:lang w:eastAsia="en-US"/>
              </w:rPr>
              <w:t>Волкова Полина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color w:val="000000"/>
                <w:szCs w:val="27"/>
                <w:lang w:eastAsia="en-US"/>
              </w:rPr>
            </w:pPr>
            <w:r>
              <w:rPr>
                <w:color w:val="000000"/>
                <w:szCs w:val="27"/>
                <w:lang w:eastAsia="en-US"/>
              </w:rPr>
              <w:t>24.08.2012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2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color w:val="000000"/>
                <w:szCs w:val="27"/>
                <w:lang w:eastAsia="en-US"/>
              </w:rPr>
            </w:pPr>
            <w:r>
              <w:rPr>
                <w:color w:val="000000"/>
                <w:szCs w:val="27"/>
                <w:lang w:eastAsia="en-US"/>
              </w:rPr>
              <w:t>Воробьев Захар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color w:val="000000"/>
                <w:szCs w:val="27"/>
                <w:lang w:eastAsia="en-US"/>
              </w:rPr>
            </w:pPr>
            <w:r>
              <w:rPr>
                <w:color w:val="000000"/>
                <w:szCs w:val="27"/>
                <w:lang w:eastAsia="en-US"/>
              </w:rPr>
              <w:t>31.03.2012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</w:p>
        </w:tc>
      </w:tr>
      <w:tr w:rsidR="002E3016" w:rsidTr="002E3016">
        <w:trPr>
          <w:trHeight w:val="2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color w:val="000000"/>
                <w:szCs w:val="27"/>
                <w:lang w:eastAsia="en-US"/>
              </w:rPr>
            </w:pPr>
            <w:proofErr w:type="spellStart"/>
            <w:r>
              <w:rPr>
                <w:color w:val="000000"/>
                <w:szCs w:val="27"/>
                <w:lang w:eastAsia="en-US"/>
              </w:rPr>
              <w:t>Сенько</w:t>
            </w:r>
            <w:proofErr w:type="spellEnd"/>
            <w:r>
              <w:rPr>
                <w:color w:val="000000"/>
                <w:szCs w:val="27"/>
                <w:lang w:eastAsia="en-US"/>
              </w:rPr>
              <w:t xml:space="preserve"> Олеся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E3016" w:rsidRDefault="002E3016">
            <w:pPr>
              <w:jc w:val="center"/>
              <w:rPr>
                <w:color w:val="000000"/>
                <w:szCs w:val="27"/>
                <w:lang w:eastAsia="en-US"/>
              </w:rPr>
            </w:pPr>
            <w:r>
              <w:rPr>
                <w:color w:val="000000"/>
                <w:szCs w:val="27"/>
                <w:lang w:eastAsia="en-US"/>
              </w:rPr>
              <w:t>13.01.2013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2E3016" w:rsidRDefault="002E30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высокий</w:t>
            </w:r>
          </w:p>
        </w:tc>
      </w:tr>
    </w:tbl>
    <w:p w:rsidR="002E3016" w:rsidRDefault="002E3016" w:rsidP="002E3016">
      <w:pPr>
        <w:rPr>
          <w:b/>
        </w:rPr>
      </w:pPr>
    </w:p>
    <w:p w:rsidR="002E3016" w:rsidRDefault="002E3016" w:rsidP="002E3016">
      <w:pPr>
        <w:jc w:val="right"/>
        <w:rPr>
          <w:b/>
          <w:i/>
        </w:rPr>
      </w:pPr>
      <w:r>
        <w:rPr>
          <w:b/>
        </w:rPr>
        <w:t xml:space="preserve">Инструктор по физкультуре МДОУ «Детский сад №104»: </w:t>
      </w:r>
      <w:r>
        <w:rPr>
          <w:b/>
          <w:i/>
        </w:rPr>
        <w:t xml:space="preserve">О.А. </w:t>
      </w:r>
      <w:proofErr w:type="spellStart"/>
      <w:r>
        <w:rPr>
          <w:b/>
          <w:i/>
        </w:rPr>
        <w:t>Скринник</w:t>
      </w:r>
      <w:proofErr w:type="spellEnd"/>
    </w:p>
    <w:p w:rsidR="002E3016" w:rsidRDefault="002E3016" w:rsidP="002E3016">
      <w:pPr>
        <w:jc w:val="right"/>
        <w:rPr>
          <w:b/>
          <w:i/>
        </w:rPr>
      </w:pPr>
    </w:p>
    <w:p w:rsidR="002E3016" w:rsidRDefault="002E3016" w:rsidP="002E3016">
      <w:pPr>
        <w:rPr>
          <w:b/>
          <w:sz w:val="28"/>
          <w:szCs w:val="28"/>
        </w:rPr>
      </w:pPr>
    </w:p>
    <w:p w:rsidR="002E3016" w:rsidRDefault="002E3016" w:rsidP="002E3016">
      <w:pPr>
        <w:rPr>
          <w:b/>
          <w:sz w:val="28"/>
          <w:szCs w:val="28"/>
        </w:rPr>
      </w:pPr>
    </w:p>
    <w:p w:rsidR="002E3016" w:rsidRDefault="002E3016" w:rsidP="002E3016">
      <w:pPr>
        <w:rPr>
          <w:b/>
          <w:sz w:val="28"/>
          <w:szCs w:val="28"/>
        </w:rPr>
      </w:pPr>
    </w:p>
    <w:p w:rsidR="002E3016" w:rsidRDefault="002E3016" w:rsidP="002E3016">
      <w:pPr>
        <w:rPr>
          <w:b/>
          <w:sz w:val="28"/>
          <w:szCs w:val="28"/>
        </w:rPr>
      </w:pPr>
    </w:p>
    <w:p w:rsidR="002E3016" w:rsidRDefault="002E3016" w:rsidP="002E3016">
      <w:pPr>
        <w:rPr>
          <w:b/>
          <w:sz w:val="28"/>
          <w:szCs w:val="28"/>
        </w:rPr>
      </w:pPr>
    </w:p>
    <w:p w:rsidR="002E3016" w:rsidRDefault="002E3016" w:rsidP="002E3016">
      <w:pPr>
        <w:rPr>
          <w:b/>
          <w:sz w:val="28"/>
          <w:szCs w:val="28"/>
        </w:rPr>
      </w:pPr>
    </w:p>
    <w:p w:rsidR="002E3016" w:rsidRDefault="002E3016" w:rsidP="002E3016">
      <w:pPr>
        <w:rPr>
          <w:b/>
          <w:sz w:val="28"/>
          <w:szCs w:val="28"/>
        </w:rPr>
      </w:pPr>
    </w:p>
    <w:p w:rsidR="002E3016" w:rsidRDefault="002E3016" w:rsidP="002E3016">
      <w:pPr>
        <w:rPr>
          <w:b/>
          <w:sz w:val="28"/>
          <w:szCs w:val="28"/>
        </w:rPr>
      </w:pPr>
    </w:p>
    <w:p w:rsidR="002E3016" w:rsidRDefault="002E3016" w:rsidP="002E3016">
      <w:pPr>
        <w:jc w:val="center"/>
        <w:rPr>
          <w:b/>
        </w:rPr>
      </w:pPr>
      <w:r>
        <w:rPr>
          <w:b/>
        </w:rPr>
        <w:t xml:space="preserve">РЕЗУЛЬТАТЫ ДИАГНОСТИКИ </w:t>
      </w:r>
    </w:p>
    <w:p w:rsidR="002E3016" w:rsidRDefault="002E3016" w:rsidP="002E3016">
      <w:pPr>
        <w:jc w:val="center"/>
        <w:rPr>
          <w:b/>
        </w:rPr>
      </w:pPr>
      <w:r>
        <w:rPr>
          <w:b/>
        </w:rPr>
        <w:t>ДЕТЕЙ</w:t>
      </w:r>
      <w:r>
        <w:rPr>
          <w:b/>
          <w:i/>
        </w:rPr>
        <w:t xml:space="preserve"> </w:t>
      </w:r>
      <w:r>
        <w:rPr>
          <w:b/>
          <w:color w:val="FF0000"/>
        </w:rPr>
        <w:t>ГРУППЫ № 4</w:t>
      </w:r>
      <w:r>
        <w:rPr>
          <w:b/>
          <w:i/>
        </w:rPr>
        <w:t xml:space="preserve"> </w:t>
      </w:r>
      <w:r>
        <w:rPr>
          <w:b/>
        </w:rPr>
        <w:t>МДОУ «ДЕТСКИЙ САД №104»</w:t>
      </w:r>
    </w:p>
    <w:p w:rsidR="002E3016" w:rsidRDefault="002E3016" w:rsidP="002E3016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сентябрь 2017 года</w:t>
      </w:r>
    </w:p>
    <w:p w:rsidR="002E3016" w:rsidRDefault="002E3016" w:rsidP="002E3016">
      <w:pPr>
        <w:rPr>
          <w:b/>
        </w:rPr>
      </w:pPr>
      <w:r>
        <w:rPr>
          <w:b/>
          <w:color w:val="FF0000"/>
        </w:rPr>
        <w:t>33,3 %</w:t>
      </w:r>
      <w:r>
        <w:rPr>
          <w:b/>
          <w:i/>
        </w:rPr>
        <w:t xml:space="preserve"> - </w:t>
      </w:r>
      <w:r>
        <w:rPr>
          <w:b/>
        </w:rPr>
        <w:t>выполняют на высоком уровне или уровне выше среднего.</w:t>
      </w:r>
    </w:p>
    <w:p w:rsidR="002E3016" w:rsidRDefault="002E3016" w:rsidP="002E3016">
      <w:pPr>
        <w:rPr>
          <w:b/>
        </w:rPr>
      </w:pPr>
      <w:r>
        <w:rPr>
          <w:b/>
          <w:color w:val="00B050"/>
        </w:rPr>
        <w:t>25 %</w:t>
      </w:r>
      <w:r>
        <w:rPr>
          <w:b/>
        </w:rPr>
        <w:t xml:space="preserve"> - выполняют на среднем уровне.</w:t>
      </w:r>
    </w:p>
    <w:p w:rsidR="002E3016" w:rsidRDefault="002E3016" w:rsidP="002E3016">
      <w:pPr>
        <w:rPr>
          <w:b/>
        </w:rPr>
      </w:pPr>
      <w:r>
        <w:rPr>
          <w:b/>
          <w:color w:val="0070C0"/>
        </w:rPr>
        <w:t>41,7 %</w:t>
      </w:r>
      <w:r>
        <w:rPr>
          <w:b/>
        </w:rPr>
        <w:t xml:space="preserve"> - выполняют на низком или уровне ниже среднего.</w:t>
      </w:r>
    </w:p>
    <w:p w:rsidR="002E3016" w:rsidRDefault="002E3016" w:rsidP="002E3016">
      <w:pPr>
        <w:rPr>
          <w:b/>
        </w:rPr>
      </w:pPr>
      <w:r>
        <w:rPr>
          <w:b/>
          <w:u w:val="single"/>
        </w:rPr>
        <w:t>1,9</w:t>
      </w:r>
      <w:r>
        <w:rPr>
          <w:b/>
        </w:rPr>
        <w:t xml:space="preserve"> - коэффициент, что соответствует </w:t>
      </w:r>
      <w:r>
        <w:rPr>
          <w:b/>
          <w:i/>
          <w:color w:val="00B050"/>
          <w:u w:val="single"/>
        </w:rPr>
        <w:t>среднему</w:t>
      </w:r>
      <w:r>
        <w:rPr>
          <w:b/>
        </w:rPr>
        <w:t xml:space="preserve"> уровню физического развития по группе в целом.</w:t>
      </w:r>
    </w:p>
    <w:p w:rsidR="002E3016" w:rsidRDefault="002E3016" w:rsidP="002E3016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май 2018 года</w:t>
      </w:r>
    </w:p>
    <w:p w:rsidR="002E3016" w:rsidRDefault="002E3016" w:rsidP="002E3016">
      <w:pPr>
        <w:rPr>
          <w:b/>
        </w:rPr>
      </w:pPr>
      <w:r>
        <w:rPr>
          <w:b/>
          <w:color w:val="FF0000"/>
        </w:rPr>
        <w:t>39,3 %</w:t>
      </w:r>
      <w:r>
        <w:rPr>
          <w:b/>
          <w:i/>
        </w:rPr>
        <w:t xml:space="preserve">  - </w:t>
      </w:r>
      <w:r>
        <w:rPr>
          <w:b/>
        </w:rPr>
        <w:t>выполняют на высоком уровне или уровне выше среднего.</w:t>
      </w:r>
    </w:p>
    <w:p w:rsidR="002E3016" w:rsidRDefault="002E3016" w:rsidP="002E3016">
      <w:pPr>
        <w:rPr>
          <w:b/>
        </w:rPr>
      </w:pPr>
      <w:r>
        <w:rPr>
          <w:b/>
          <w:color w:val="00B050"/>
        </w:rPr>
        <w:t>16,6 %</w:t>
      </w:r>
      <w:r>
        <w:rPr>
          <w:b/>
        </w:rPr>
        <w:t xml:space="preserve"> - выполняют на среднем уровне.</w:t>
      </w:r>
    </w:p>
    <w:p w:rsidR="002E3016" w:rsidRDefault="002E3016" w:rsidP="002E3016">
      <w:pPr>
        <w:rPr>
          <w:b/>
        </w:rPr>
      </w:pPr>
      <w:r>
        <w:rPr>
          <w:b/>
          <w:color w:val="0070C0"/>
        </w:rPr>
        <w:t>44,1 %</w:t>
      </w:r>
      <w:r>
        <w:rPr>
          <w:b/>
        </w:rPr>
        <w:t xml:space="preserve"> - выполняют на низком или уровне ниже среднего.</w:t>
      </w:r>
    </w:p>
    <w:p w:rsidR="002E3016" w:rsidRDefault="002E3016" w:rsidP="002E3016">
      <w:pPr>
        <w:rPr>
          <w:b/>
        </w:rPr>
      </w:pPr>
      <w:r>
        <w:rPr>
          <w:b/>
          <w:u w:val="single"/>
        </w:rPr>
        <w:t>1,95</w:t>
      </w:r>
      <w:r>
        <w:rPr>
          <w:b/>
        </w:rPr>
        <w:t xml:space="preserve">   - коэффициент, что соответствует </w:t>
      </w:r>
      <w:r>
        <w:rPr>
          <w:b/>
          <w:i/>
          <w:color w:val="00B050"/>
          <w:u w:val="single"/>
        </w:rPr>
        <w:t>среднему</w:t>
      </w:r>
      <w:r>
        <w:rPr>
          <w:b/>
          <w:i/>
          <w:color w:val="00B050"/>
        </w:rPr>
        <w:t xml:space="preserve"> </w:t>
      </w:r>
      <w:r>
        <w:rPr>
          <w:b/>
        </w:rPr>
        <w:t>уровню физического развития по группе в целом.</w:t>
      </w:r>
    </w:p>
    <w:p w:rsidR="002E3016" w:rsidRDefault="002E3016" w:rsidP="002E3016">
      <w:pPr>
        <w:jc w:val="right"/>
        <w:rPr>
          <w:b/>
        </w:rPr>
      </w:pPr>
    </w:p>
    <w:p w:rsidR="002E3016" w:rsidRDefault="002E3016" w:rsidP="002E3016">
      <w:pPr>
        <w:jc w:val="center"/>
        <w:rPr>
          <w:b/>
        </w:rPr>
      </w:pPr>
      <w:r>
        <w:rPr>
          <w:b/>
        </w:rPr>
        <w:t xml:space="preserve">РЕЗУЛЬТАТЫ ДИАГНОСТИКИ </w:t>
      </w:r>
    </w:p>
    <w:p w:rsidR="002E3016" w:rsidRDefault="002E3016" w:rsidP="002E3016">
      <w:pPr>
        <w:jc w:val="center"/>
        <w:rPr>
          <w:b/>
        </w:rPr>
      </w:pPr>
      <w:r>
        <w:rPr>
          <w:b/>
        </w:rPr>
        <w:t xml:space="preserve">ДЕТЕЙ  </w:t>
      </w:r>
      <w:r>
        <w:rPr>
          <w:b/>
          <w:i/>
        </w:rPr>
        <w:t xml:space="preserve"> </w:t>
      </w:r>
      <w:r>
        <w:rPr>
          <w:b/>
          <w:color w:val="FF0000"/>
        </w:rPr>
        <w:t>ГРУППЫ №5</w:t>
      </w:r>
      <w:r>
        <w:rPr>
          <w:b/>
          <w:i/>
        </w:rPr>
        <w:t xml:space="preserve"> </w:t>
      </w:r>
      <w:r>
        <w:rPr>
          <w:b/>
        </w:rPr>
        <w:t>МДОУ «ДЕТСКИЙ САД №104»</w:t>
      </w:r>
    </w:p>
    <w:p w:rsidR="002E3016" w:rsidRDefault="002E3016" w:rsidP="002E3016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сентябрь 2017 года</w:t>
      </w:r>
    </w:p>
    <w:p w:rsidR="002E3016" w:rsidRDefault="002E3016" w:rsidP="002E3016">
      <w:pPr>
        <w:rPr>
          <w:b/>
        </w:rPr>
      </w:pPr>
      <w:r>
        <w:rPr>
          <w:b/>
          <w:color w:val="FF0000"/>
        </w:rPr>
        <w:lastRenderedPageBreak/>
        <w:t>48,1 %</w:t>
      </w:r>
      <w:r>
        <w:rPr>
          <w:b/>
          <w:i/>
        </w:rPr>
        <w:t xml:space="preserve">  - </w:t>
      </w:r>
      <w:r>
        <w:rPr>
          <w:b/>
        </w:rPr>
        <w:t>выполняют на высоком уровне или уровне выше среднего.</w:t>
      </w:r>
    </w:p>
    <w:p w:rsidR="002E3016" w:rsidRDefault="002E3016" w:rsidP="002E3016">
      <w:pPr>
        <w:rPr>
          <w:b/>
        </w:rPr>
      </w:pPr>
      <w:r>
        <w:rPr>
          <w:b/>
          <w:color w:val="00B050"/>
        </w:rPr>
        <w:t>31,5 %</w:t>
      </w:r>
      <w:r>
        <w:rPr>
          <w:b/>
        </w:rPr>
        <w:t xml:space="preserve"> - выполняют на среднем уровне.</w:t>
      </w:r>
    </w:p>
    <w:p w:rsidR="002E3016" w:rsidRDefault="002E3016" w:rsidP="002E3016">
      <w:pPr>
        <w:rPr>
          <w:b/>
        </w:rPr>
      </w:pPr>
      <w:r>
        <w:rPr>
          <w:b/>
          <w:color w:val="0070C0"/>
        </w:rPr>
        <w:t>20,4 %</w:t>
      </w:r>
      <w:r>
        <w:rPr>
          <w:b/>
        </w:rPr>
        <w:t xml:space="preserve"> - выполняют на низком или уровне ниже среднего.</w:t>
      </w:r>
    </w:p>
    <w:p w:rsidR="002E3016" w:rsidRDefault="002E3016" w:rsidP="002E3016">
      <w:pPr>
        <w:rPr>
          <w:b/>
        </w:rPr>
      </w:pPr>
      <w:r>
        <w:rPr>
          <w:b/>
          <w:u w:val="single"/>
        </w:rPr>
        <w:t>2,3</w:t>
      </w:r>
      <w:r>
        <w:rPr>
          <w:b/>
        </w:rPr>
        <w:t xml:space="preserve"> - коэффициент, что соответствует </w:t>
      </w:r>
      <w:r>
        <w:rPr>
          <w:b/>
          <w:i/>
          <w:color w:val="00B050"/>
          <w:u w:val="single"/>
        </w:rPr>
        <w:t>среднему</w:t>
      </w:r>
      <w:r>
        <w:rPr>
          <w:b/>
          <w:i/>
          <w:color w:val="0070C0"/>
          <w:u w:val="single"/>
        </w:rPr>
        <w:t xml:space="preserve"> </w:t>
      </w:r>
      <w:r>
        <w:rPr>
          <w:b/>
        </w:rPr>
        <w:t>уровню физического развития по группе в целом.</w:t>
      </w:r>
    </w:p>
    <w:p w:rsidR="002E3016" w:rsidRDefault="002E3016" w:rsidP="002E3016">
      <w:pPr>
        <w:rPr>
          <w:b/>
        </w:rPr>
      </w:pPr>
    </w:p>
    <w:p w:rsidR="002E3016" w:rsidRDefault="002E3016" w:rsidP="002E3016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май 2018 года</w:t>
      </w:r>
    </w:p>
    <w:p w:rsidR="002E3016" w:rsidRDefault="002E3016" w:rsidP="002E3016">
      <w:pPr>
        <w:jc w:val="center"/>
        <w:rPr>
          <w:b/>
        </w:rPr>
      </w:pPr>
    </w:p>
    <w:p w:rsidR="002E3016" w:rsidRDefault="002E3016" w:rsidP="002E3016">
      <w:pPr>
        <w:rPr>
          <w:b/>
        </w:rPr>
      </w:pPr>
      <w:r>
        <w:rPr>
          <w:b/>
          <w:color w:val="FF0000"/>
        </w:rPr>
        <w:t>51,9 %</w:t>
      </w:r>
      <w:r>
        <w:rPr>
          <w:b/>
          <w:i/>
        </w:rPr>
        <w:t xml:space="preserve">  - </w:t>
      </w:r>
      <w:r>
        <w:rPr>
          <w:b/>
        </w:rPr>
        <w:t>выполняют на высоком уровне или уровне выше среднего.</w:t>
      </w:r>
    </w:p>
    <w:p w:rsidR="002E3016" w:rsidRDefault="002E3016" w:rsidP="002E3016">
      <w:pPr>
        <w:rPr>
          <w:b/>
        </w:rPr>
      </w:pPr>
      <w:r>
        <w:rPr>
          <w:b/>
          <w:color w:val="00B050"/>
        </w:rPr>
        <w:t>30,5 %</w:t>
      </w:r>
      <w:r>
        <w:rPr>
          <w:b/>
        </w:rPr>
        <w:t xml:space="preserve"> - выполняют на среднем уровне.</w:t>
      </w:r>
    </w:p>
    <w:p w:rsidR="002E3016" w:rsidRDefault="002E3016" w:rsidP="002E3016">
      <w:pPr>
        <w:rPr>
          <w:b/>
        </w:rPr>
      </w:pPr>
      <w:r>
        <w:rPr>
          <w:b/>
          <w:color w:val="0070C0"/>
        </w:rPr>
        <w:t>16,7 %</w:t>
      </w:r>
      <w:r>
        <w:rPr>
          <w:b/>
        </w:rPr>
        <w:t xml:space="preserve"> - выполняют на низком или уровне ниже среднего.</w:t>
      </w:r>
    </w:p>
    <w:p w:rsidR="002E3016" w:rsidRDefault="002E3016" w:rsidP="002E3016">
      <w:pPr>
        <w:rPr>
          <w:b/>
        </w:rPr>
      </w:pPr>
      <w:r>
        <w:rPr>
          <w:b/>
          <w:u w:val="single"/>
        </w:rPr>
        <w:t>2,6</w:t>
      </w:r>
      <w:r>
        <w:rPr>
          <w:b/>
        </w:rPr>
        <w:t xml:space="preserve"> - коэффициент, что соответствует </w:t>
      </w:r>
      <w:r>
        <w:rPr>
          <w:b/>
          <w:i/>
          <w:color w:val="FF0000"/>
          <w:u w:val="single"/>
        </w:rPr>
        <w:t>высокому</w:t>
      </w:r>
      <w:r>
        <w:rPr>
          <w:b/>
          <w:i/>
          <w:color w:val="FF0000"/>
        </w:rPr>
        <w:t xml:space="preserve"> </w:t>
      </w:r>
      <w:r>
        <w:rPr>
          <w:b/>
        </w:rPr>
        <w:t>уровню физического развития по группе в целом.</w:t>
      </w:r>
    </w:p>
    <w:p w:rsidR="002E3016" w:rsidRDefault="002E3016" w:rsidP="002E3016">
      <w:pPr>
        <w:jc w:val="center"/>
        <w:rPr>
          <w:b/>
          <w:u w:val="single"/>
        </w:rPr>
      </w:pPr>
      <w:r>
        <w:rPr>
          <w:b/>
          <w:u w:val="single"/>
        </w:rPr>
        <w:t>УСЛОВНЫЕ ОБОЗНАЧЕНИЯ:</w:t>
      </w:r>
    </w:p>
    <w:tbl>
      <w:tblPr>
        <w:tblStyle w:val="ad"/>
        <w:tblW w:w="0" w:type="auto"/>
        <w:tblLook w:val="04A0"/>
      </w:tblPr>
      <w:tblGrid>
        <w:gridCol w:w="7373"/>
        <w:gridCol w:w="7413"/>
      </w:tblGrid>
      <w:tr w:rsidR="002E3016" w:rsidTr="002E3016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1</w:t>
            </w:r>
            <w:r>
              <w:rPr>
                <w:b/>
                <w:lang w:eastAsia="en-US"/>
              </w:rPr>
              <w:t xml:space="preserve"> – низкий уровень – </w:t>
            </w:r>
            <w:r>
              <w:rPr>
                <w:b/>
                <w:color w:val="0070C0"/>
                <w:lang w:eastAsia="en-US"/>
              </w:rPr>
              <w:t>синий цвет.</w:t>
            </w:r>
          </w:p>
          <w:p w:rsidR="002E3016" w:rsidRDefault="002E3016">
            <w:pPr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– средний уровень – </w:t>
            </w:r>
            <w:r>
              <w:rPr>
                <w:b/>
                <w:color w:val="00B050"/>
                <w:lang w:eastAsia="en-US"/>
              </w:rPr>
              <w:t>зелёный цвет.</w:t>
            </w:r>
          </w:p>
          <w:p w:rsidR="002E3016" w:rsidRDefault="002E3016">
            <w:pPr>
              <w:rPr>
                <w:b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3</w:t>
            </w:r>
            <w:r>
              <w:rPr>
                <w:b/>
                <w:lang w:eastAsia="en-US"/>
              </w:rPr>
              <w:t xml:space="preserve"> – высокий уровень – </w:t>
            </w:r>
            <w:r>
              <w:rPr>
                <w:b/>
                <w:color w:val="FF0000"/>
                <w:lang w:eastAsia="en-US"/>
              </w:rPr>
              <w:t>красный цвет</w:t>
            </w:r>
            <w:r>
              <w:rPr>
                <w:b/>
                <w:lang w:eastAsia="en-US"/>
              </w:rPr>
              <w:t>.</w:t>
            </w:r>
          </w:p>
          <w:p w:rsidR="002E3016" w:rsidRDefault="002E3016">
            <w:pPr>
              <w:rPr>
                <w:b/>
                <w:lang w:eastAsia="en-US"/>
              </w:rPr>
            </w:pPr>
          </w:p>
          <w:p w:rsidR="002E3016" w:rsidRDefault="002E3016">
            <w:pPr>
              <w:rPr>
                <w:b/>
                <w:color w:val="0070C0"/>
                <w:lang w:eastAsia="en-US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Коэффициент:</w:t>
            </w:r>
          </w:p>
          <w:p w:rsidR="002E3016" w:rsidRDefault="002E301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 </w:t>
            </w:r>
            <w:r>
              <w:rPr>
                <w:b/>
                <w:color w:val="0070C0"/>
                <w:lang w:eastAsia="en-US"/>
              </w:rPr>
              <w:t>0 до 1,7</w:t>
            </w:r>
            <w:r>
              <w:rPr>
                <w:b/>
                <w:lang w:eastAsia="en-US"/>
              </w:rPr>
              <w:t xml:space="preserve"> – низкий уровень.</w:t>
            </w:r>
          </w:p>
          <w:p w:rsidR="002E3016" w:rsidRDefault="002E301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 </w:t>
            </w:r>
            <w:r>
              <w:rPr>
                <w:b/>
                <w:color w:val="00B050"/>
                <w:lang w:eastAsia="en-US"/>
              </w:rPr>
              <w:t>1,8 до 2,5</w:t>
            </w:r>
            <w:r>
              <w:rPr>
                <w:b/>
                <w:lang w:eastAsia="en-US"/>
              </w:rPr>
              <w:t xml:space="preserve"> – средний уровень.</w:t>
            </w:r>
          </w:p>
          <w:p w:rsidR="002E3016" w:rsidRDefault="002E3016">
            <w:pPr>
              <w:rPr>
                <w:b/>
                <w:color w:val="0070C0"/>
                <w:lang w:eastAsia="en-US"/>
              </w:rPr>
            </w:pPr>
            <w:r>
              <w:rPr>
                <w:b/>
                <w:lang w:eastAsia="en-US"/>
              </w:rPr>
              <w:t xml:space="preserve">От </w:t>
            </w:r>
            <w:r>
              <w:rPr>
                <w:b/>
                <w:color w:val="FF0000"/>
                <w:lang w:eastAsia="en-US"/>
              </w:rPr>
              <w:t>2,6 до 3</w:t>
            </w:r>
            <w:r>
              <w:rPr>
                <w:b/>
                <w:lang w:eastAsia="en-US"/>
              </w:rPr>
              <w:t xml:space="preserve"> – высокий уровень.</w:t>
            </w:r>
          </w:p>
        </w:tc>
      </w:tr>
      <w:tr w:rsidR="002E3016" w:rsidTr="002E3016">
        <w:tc>
          <w:tcPr>
            <w:tcW w:w="1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Подсчёт коэффициента:</w:t>
            </w:r>
          </w:p>
          <w:p w:rsidR="002E3016" w:rsidRDefault="002E3016">
            <w:pPr>
              <w:rPr>
                <w:b/>
                <w:u w:val="single"/>
                <w:lang w:eastAsia="en-US"/>
              </w:rPr>
            </w:pPr>
            <w:proofErr w:type="gramStart"/>
            <w:r>
              <w:rPr>
                <w:b/>
                <w:u w:val="single"/>
                <w:lang w:eastAsia="en-US"/>
              </w:rPr>
              <w:t xml:space="preserve">Общее кол-во </w:t>
            </w:r>
            <w:r>
              <w:rPr>
                <w:b/>
                <w:color w:val="FF0000"/>
                <w:u w:val="single"/>
                <w:lang w:eastAsia="en-US"/>
              </w:rPr>
              <w:t>3</w:t>
            </w:r>
            <w:r>
              <w:rPr>
                <w:b/>
                <w:u w:val="single"/>
                <w:lang w:eastAsia="en-US"/>
              </w:rPr>
              <w:t xml:space="preserve"> в группе </w:t>
            </w:r>
            <w:r>
              <w:rPr>
                <w:b/>
                <w:u w:val="single"/>
                <w:lang w:val="en-US" w:eastAsia="en-US"/>
              </w:rPr>
              <w:t>x</w:t>
            </w:r>
            <w:r>
              <w:rPr>
                <w:b/>
                <w:u w:val="single"/>
                <w:lang w:eastAsia="en-US"/>
              </w:rPr>
              <w:t xml:space="preserve"> 3 + общее кол-во </w:t>
            </w:r>
            <w:r>
              <w:rPr>
                <w:b/>
                <w:color w:val="00B050"/>
                <w:u w:val="single"/>
                <w:lang w:eastAsia="en-US"/>
              </w:rPr>
              <w:t xml:space="preserve">2 </w:t>
            </w:r>
            <w:r>
              <w:rPr>
                <w:b/>
                <w:u w:val="single"/>
                <w:lang w:val="en-US" w:eastAsia="en-US"/>
              </w:rPr>
              <w:t>x</w:t>
            </w:r>
            <w:r>
              <w:rPr>
                <w:b/>
                <w:u w:val="single"/>
                <w:lang w:eastAsia="en-US"/>
              </w:rPr>
              <w:t xml:space="preserve"> 2 + общее кол-во </w:t>
            </w:r>
            <w:r>
              <w:rPr>
                <w:b/>
                <w:color w:val="0070C0"/>
                <w:u w:val="single"/>
                <w:lang w:eastAsia="en-US"/>
              </w:rPr>
              <w:t xml:space="preserve">1 </w:t>
            </w:r>
            <w:r>
              <w:rPr>
                <w:b/>
                <w:u w:val="single"/>
                <w:lang w:val="en-US" w:eastAsia="en-US"/>
              </w:rPr>
              <w:t>x</w:t>
            </w:r>
            <w:r>
              <w:rPr>
                <w:b/>
                <w:u w:val="single"/>
                <w:lang w:eastAsia="en-US"/>
              </w:rPr>
              <w:t xml:space="preserve"> 1</w:t>
            </w:r>
            <w:proofErr w:type="gramEnd"/>
          </w:p>
          <w:p w:rsidR="002E3016" w:rsidRDefault="002E301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Количество детей в группе </w:t>
            </w:r>
            <w:r>
              <w:rPr>
                <w:b/>
                <w:lang w:val="en-US" w:eastAsia="en-US"/>
              </w:rPr>
              <w:t>x</w:t>
            </w:r>
            <w:r>
              <w:rPr>
                <w:b/>
                <w:lang w:eastAsia="en-US"/>
              </w:rPr>
              <w:t xml:space="preserve"> количество тестов</w:t>
            </w:r>
          </w:p>
          <w:p w:rsidR="002E3016" w:rsidRDefault="002E3016">
            <w:pPr>
              <w:rPr>
                <w:b/>
                <w:color w:val="0070C0"/>
                <w:lang w:eastAsia="en-US"/>
              </w:rPr>
            </w:pPr>
          </w:p>
        </w:tc>
      </w:tr>
    </w:tbl>
    <w:p w:rsidR="002E3016" w:rsidRDefault="002E3016" w:rsidP="002E3016">
      <w:pPr>
        <w:rPr>
          <w:b/>
        </w:rPr>
      </w:pPr>
    </w:p>
    <w:p w:rsidR="002E3016" w:rsidRDefault="002E3016" w:rsidP="002E3016">
      <w:pPr>
        <w:rPr>
          <w:b/>
        </w:rPr>
      </w:pPr>
      <w:r>
        <w:rPr>
          <w:b/>
        </w:rPr>
        <w:t>Освоение программы по образовательным областям</w:t>
      </w:r>
    </w:p>
    <w:tbl>
      <w:tblPr>
        <w:tblW w:w="156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2128"/>
        <w:gridCol w:w="2552"/>
        <w:gridCol w:w="2269"/>
        <w:gridCol w:w="2168"/>
        <w:gridCol w:w="2070"/>
        <w:gridCol w:w="867"/>
        <w:gridCol w:w="1277"/>
      </w:tblGrid>
      <w:tr w:rsidR="002E3016" w:rsidTr="002E301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Образовательная область</w:t>
            </w:r>
          </w:p>
          <w:p w:rsidR="002E3016" w:rsidRDefault="002E3016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Общеразвивающие</w:t>
            </w:r>
            <w:proofErr w:type="spellEnd"/>
            <w:r>
              <w:rPr>
                <w:b/>
                <w:lang w:eastAsia="en-US"/>
              </w:rPr>
              <w:t xml:space="preserve"> группы и коррекционные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Физическое развитие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       средний балл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Социально-коммуникативное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       средний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Речевое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       средний балл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Познавательное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%       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средний балл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Художественно-эстетическое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%    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средний балл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 </w:t>
            </w:r>
          </w:p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(средний балл)</w:t>
            </w:r>
          </w:p>
        </w:tc>
      </w:tr>
      <w:tr w:rsidR="002E3016" w:rsidTr="002E301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Ранний возраст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3,2</w:t>
            </w:r>
          </w:p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3.8</w:t>
            </w:r>
          </w:p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4,2</w:t>
            </w:r>
          </w:p>
        </w:tc>
      </w:tr>
      <w:tr w:rsidR="002E3016" w:rsidTr="002E301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Младшая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</w:tr>
      <w:tr w:rsidR="002E3016" w:rsidTr="002E301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Старшая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b/>
                <w:lang w:eastAsia="en-US"/>
              </w:rPr>
            </w:pPr>
          </w:p>
        </w:tc>
      </w:tr>
      <w:tr w:rsidR="002E3016" w:rsidTr="002E301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подготовительная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2E3016" w:rsidTr="002E301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  средняя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3,2</w:t>
            </w:r>
          </w:p>
        </w:tc>
      </w:tr>
      <w:tr w:rsidR="002E3016" w:rsidTr="002E301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 старшая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3.4</w:t>
            </w:r>
          </w:p>
        </w:tc>
      </w:tr>
      <w:tr w:rsidR="002E3016" w:rsidTr="002E301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 подготовит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4,1</w:t>
            </w:r>
          </w:p>
        </w:tc>
      </w:tr>
      <w:tr w:rsidR="002E3016" w:rsidTr="002E301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9 младшая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3,4</w:t>
            </w:r>
          </w:p>
        </w:tc>
      </w:tr>
      <w:tr w:rsidR="002E3016" w:rsidTr="002E301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3016" w:rsidTr="002E3016">
        <w:trPr>
          <w:trHeight w:val="72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   освоения Программы                                      </w:t>
            </w:r>
          </w:p>
          <w:p w:rsidR="002E3016" w:rsidRDefault="002E301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spacing w:line="276" w:lineRule="auto"/>
              <w:jc w:val="center"/>
              <w:rPr>
                <w:i/>
                <w:u w:val="single"/>
                <w:lang w:eastAsia="en-US"/>
              </w:rPr>
            </w:pPr>
          </w:p>
        </w:tc>
      </w:tr>
      <w:tr w:rsidR="002E3016" w:rsidTr="002E301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 балл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spacing w:line="276" w:lineRule="auto"/>
              <w:rPr>
                <w:i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3,6</w:t>
            </w:r>
          </w:p>
        </w:tc>
      </w:tr>
      <w:tr w:rsidR="002E3016" w:rsidTr="002E3016">
        <w:tc>
          <w:tcPr>
            <w:tcW w:w="15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2E3016" w:rsidRDefault="002E3016" w:rsidP="002E3016">
      <w:pPr>
        <w:jc w:val="center"/>
      </w:pPr>
      <w:r>
        <w:t>Компенсирующая группа с ЗПР</w:t>
      </w:r>
    </w:p>
    <w:tbl>
      <w:tblPr>
        <w:tblStyle w:val="ad"/>
        <w:tblW w:w="0" w:type="auto"/>
        <w:tblLook w:val="04A0"/>
      </w:tblPr>
      <w:tblGrid>
        <w:gridCol w:w="2848"/>
        <w:gridCol w:w="2831"/>
        <w:gridCol w:w="2762"/>
        <w:gridCol w:w="2803"/>
        <w:gridCol w:w="1840"/>
        <w:gridCol w:w="1702"/>
      </w:tblGrid>
      <w:tr w:rsidR="002E3016" w:rsidTr="002E3016"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деятельности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самостоятельно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помощью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Необходима значительная помощь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</w:t>
            </w:r>
          </w:p>
        </w:tc>
      </w:tr>
      <w:tr w:rsidR="002E3016" w:rsidTr="002E3016"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конструирование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66%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69%</w:t>
            </w:r>
          </w:p>
        </w:tc>
      </w:tr>
      <w:tr w:rsidR="002E3016" w:rsidTr="002E3016"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РИСОВАНИЕ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jc w:val="center"/>
              <w:rPr>
                <w:lang w:eastAsia="en-US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lang w:eastAsia="en-US"/>
              </w:rPr>
            </w:pPr>
          </w:p>
        </w:tc>
      </w:tr>
      <w:tr w:rsidR="002E3016" w:rsidTr="002E3016"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lang w:eastAsia="en-US"/>
              </w:rPr>
            </w:pPr>
          </w:p>
        </w:tc>
      </w:tr>
      <w:tr w:rsidR="002E3016" w:rsidTr="002E3016"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труд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16" w:rsidRDefault="002E3016">
            <w:pPr>
              <w:rPr>
                <w:lang w:eastAsia="en-US"/>
              </w:rPr>
            </w:pPr>
          </w:p>
        </w:tc>
      </w:tr>
    </w:tbl>
    <w:p w:rsidR="002E3016" w:rsidRDefault="002E3016" w:rsidP="002E3016">
      <w:pPr>
        <w:ind w:right="-131"/>
        <w:jc w:val="center"/>
        <w:rPr>
          <w:b/>
        </w:rPr>
      </w:pPr>
      <w:r>
        <w:rPr>
          <w:b/>
        </w:rPr>
        <w:t>Результаты мониторинга – музыкальная деятельность (трехбалльная система)</w:t>
      </w:r>
    </w:p>
    <w:p w:rsidR="002E3016" w:rsidRDefault="002E3016" w:rsidP="002E3016">
      <w:pPr>
        <w:ind w:right="-131"/>
        <w:jc w:val="center"/>
        <w:rPr>
          <w:b/>
        </w:rPr>
      </w:pPr>
      <w:r>
        <w:rPr>
          <w:b/>
        </w:rPr>
        <w:t xml:space="preserve">Музыкальные руководители: </w:t>
      </w:r>
      <w:proofErr w:type="spellStart"/>
      <w:r>
        <w:rPr>
          <w:b/>
        </w:rPr>
        <w:t>Ульихина</w:t>
      </w:r>
      <w:proofErr w:type="spellEnd"/>
      <w:r>
        <w:rPr>
          <w:b/>
        </w:rPr>
        <w:t xml:space="preserve"> Татьяна Алексеевна, Маркелова Ольга Александровна</w:t>
      </w:r>
    </w:p>
    <w:p w:rsidR="002E3016" w:rsidRDefault="002E3016" w:rsidP="002E3016">
      <w:pPr>
        <w:ind w:right="-131"/>
        <w:jc w:val="center"/>
      </w:pPr>
    </w:p>
    <w:tbl>
      <w:tblPr>
        <w:tblStyle w:val="ad"/>
        <w:tblW w:w="0" w:type="auto"/>
        <w:tblLook w:val="04A0"/>
      </w:tblPr>
      <w:tblGrid>
        <w:gridCol w:w="2587"/>
        <w:gridCol w:w="1065"/>
        <w:gridCol w:w="1134"/>
        <w:gridCol w:w="1276"/>
        <w:gridCol w:w="1276"/>
        <w:gridCol w:w="1275"/>
        <w:gridCol w:w="1275"/>
        <w:gridCol w:w="1275"/>
        <w:gridCol w:w="1275"/>
        <w:gridCol w:w="1275"/>
      </w:tblGrid>
      <w:tr w:rsidR="002E3016" w:rsidTr="002E3016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2E3016" w:rsidTr="002E3016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Высокий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9- 40%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8 – 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12 – 50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2 – 22 %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9 -38%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ind w:right="-131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20%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ind w:right="-131"/>
              <w:rPr>
                <w:lang w:eastAsia="en-US"/>
              </w:rPr>
            </w:pPr>
          </w:p>
        </w:tc>
      </w:tr>
      <w:tr w:rsidR="002E3016" w:rsidTr="002E3016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Выше среднего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ind w:right="-13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ind w:right="-131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ind w:right="-131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ind w:right="-131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ind w:right="-131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36 %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47%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33%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43%</w:t>
            </w:r>
          </w:p>
        </w:tc>
      </w:tr>
      <w:tr w:rsidR="002E3016" w:rsidTr="002E3016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Средний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15- 60%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5 – 30%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12 – 50 %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2 – 22%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15 – 62%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50%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46%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47%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36%</w:t>
            </w:r>
          </w:p>
        </w:tc>
      </w:tr>
      <w:tr w:rsidR="002E3016" w:rsidTr="002E3016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низкий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3 – 20%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5 – 56%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14%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7%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16" w:rsidRDefault="002E3016">
            <w:pPr>
              <w:ind w:right="-131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21%</w:t>
            </w:r>
          </w:p>
        </w:tc>
      </w:tr>
      <w:tr w:rsidR="002E3016" w:rsidTr="002E3016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Выполнение программы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80%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44%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</w:tr>
      <w:tr w:rsidR="002E3016" w:rsidTr="002E3016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Итог выполнения программы</w:t>
            </w:r>
          </w:p>
        </w:tc>
        <w:tc>
          <w:tcPr>
            <w:tcW w:w="11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16" w:rsidRDefault="002E3016">
            <w:pPr>
              <w:tabs>
                <w:tab w:val="center" w:pos="5520"/>
                <w:tab w:val="left" w:pos="6735"/>
              </w:tabs>
              <w:ind w:right="-131"/>
              <w:rPr>
                <w:lang w:eastAsia="en-US"/>
              </w:rPr>
            </w:pPr>
            <w:r>
              <w:rPr>
                <w:lang w:eastAsia="en-US"/>
              </w:rPr>
              <w:tab/>
              <w:t>87 %</w:t>
            </w:r>
            <w:r>
              <w:rPr>
                <w:lang w:eastAsia="en-US"/>
              </w:rPr>
              <w:tab/>
            </w:r>
          </w:p>
        </w:tc>
      </w:tr>
    </w:tbl>
    <w:p w:rsidR="002E3016" w:rsidRDefault="002E3016" w:rsidP="002E3016">
      <w:pPr>
        <w:ind w:right="-131"/>
      </w:pPr>
    </w:p>
    <w:p w:rsidR="002E3016" w:rsidRDefault="002E3016" w:rsidP="002E3016">
      <w:pPr>
        <w:ind w:right="-131"/>
        <w:rPr>
          <w:color w:val="FF0000"/>
        </w:rPr>
      </w:pPr>
    </w:p>
    <w:p w:rsidR="002E3016" w:rsidRDefault="002E3016" w:rsidP="002E3016">
      <w:pPr>
        <w:pStyle w:val="ac"/>
        <w:ind w:left="786"/>
        <w:jc w:val="both"/>
      </w:pPr>
      <w:r>
        <w:t>Выводы:</w:t>
      </w:r>
    </w:p>
    <w:p w:rsidR="002E3016" w:rsidRDefault="002E3016" w:rsidP="002E3016">
      <w:pPr>
        <w:shd w:val="clear" w:color="auto" w:fill="FFFFFF"/>
        <w:jc w:val="both"/>
      </w:pPr>
      <w:r>
        <w:t>1.Продолжать работу по психологической  и профессиональной  готовности педагогов к реализации ООП (в связи с реорганизацией учреждения, уходом педагогов и специалистов в декретный отпуск изменился состав педагогов, имеющий разный уровень квалификации, есть педагоги пожилого возраста и начинающие педагоги, педагоги без квалификационных категорий); к организации условий инклюзивного образования.</w:t>
      </w:r>
    </w:p>
    <w:p w:rsidR="002E3016" w:rsidRDefault="002E3016" w:rsidP="002E3016">
      <w:pPr>
        <w:shd w:val="clear" w:color="auto" w:fill="FFFFFF"/>
        <w:jc w:val="both"/>
      </w:pPr>
      <w:r>
        <w:t xml:space="preserve">2.Работать над обновлением и спланированной организацией развивающей предметно - пространственной  среды в группе для реализации инициативности и индивидуальности детей </w:t>
      </w:r>
    </w:p>
    <w:p w:rsidR="002E3016" w:rsidRDefault="002E3016" w:rsidP="002E3016">
      <w:pPr>
        <w:shd w:val="clear" w:color="auto" w:fill="FFFFFF"/>
        <w:jc w:val="both"/>
      </w:pPr>
      <w:r>
        <w:lastRenderedPageBreak/>
        <w:t>3. Продолжать внедрение  новых, современных приемов и методов взаимодействия педагога с родителями (законными представителями), направленных на  повышение активности родителей как полноправных участников образовательного процесса.</w:t>
      </w:r>
    </w:p>
    <w:p w:rsidR="002E3016" w:rsidRDefault="002E3016" w:rsidP="002E3016">
      <w:pPr>
        <w:pStyle w:val="ac"/>
        <w:ind w:left="786"/>
        <w:jc w:val="both"/>
      </w:pPr>
    </w:p>
    <w:p w:rsidR="002E3016" w:rsidRDefault="002E3016" w:rsidP="002E3016">
      <w:pPr>
        <w:pStyle w:val="ac"/>
        <w:numPr>
          <w:ilvl w:val="0"/>
          <w:numId w:val="5"/>
        </w:numPr>
        <w:ind w:left="0" w:firstLine="426"/>
        <w:jc w:val="both"/>
        <w:rPr>
          <w:b/>
        </w:rPr>
      </w:pPr>
      <w:r>
        <w:rPr>
          <w:b/>
          <w:u w:val="single"/>
        </w:rPr>
        <w:t xml:space="preserve">По итогам проведённого анализа соответствие требованиям  находится на  среднем уровне: </w:t>
      </w:r>
    </w:p>
    <w:p w:rsidR="002E3016" w:rsidRDefault="002E3016" w:rsidP="002E3016">
      <w:pPr>
        <w:ind w:left="426"/>
        <w:jc w:val="both"/>
        <w:rPr>
          <w:b/>
          <w:u w:val="single"/>
        </w:rPr>
      </w:pPr>
      <w:proofErr w:type="spellStart"/>
      <w:r>
        <w:rPr>
          <w:b/>
          <w:u w:val="single"/>
        </w:rPr>
        <w:t>Писхолого-педагогические</w:t>
      </w:r>
      <w:proofErr w:type="spellEnd"/>
      <w:r>
        <w:rPr>
          <w:b/>
          <w:u w:val="single"/>
        </w:rPr>
        <w:t xml:space="preserve"> условия: 80%</w:t>
      </w:r>
    </w:p>
    <w:p w:rsidR="002E3016" w:rsidRDefault="002E3016" w:rsidP="002E3016">
      <w:pPr>
        <w:ind w:left="426"/>
        <w:jc w:val="both"/>
        <w:rPr>
          <w:b/>
          <w:u w:val="single"/>
        </w:rPr>
      </w:pPr>
      <w:r>
        <w:rPr>
          <w:b/>
          <w:u w:val="single"/>
        </w:rPr>
        <w:t>Приняты решения:</w:t>
      </w:r>
    </w:p>
    <w:p w:rsidR="002E3016" w:rsidRDefault="002E3016" w:rsidP="002E3016">
      <w:r>
        <w:t>- продолжать способствовать построению образовательного процесса на основе взаимодействия взрослых с детьми, ориентированного на интересы и возможности каждого ребёнка и учитывающего социальную ситуацию его развития (систематизировать планирование образовательного процесса)</w:t>
      </w:r>
    </w:p>
    <w:p w:rsidR="002E3016" w:rsidRDefault="002E3016" w:rsidP="002E3016">
      <w:r>
        <w:t>- обеспечивать возможность выбора детьми материалов, видов активности, участников совместной деятельности и общения; </w:t>
      </w:r>
    </w:p>
    <w:p w:rsidR="002E3016" w:rsidRDefault="002E3016" w:rsidP="002E3016">
      <w:r>
        <w:t>- осуществлять дальнейшее построение взаимодействия с семьями воспитанников в целях осуществления полноценного развития каждого ребёнка, вовлечение семей воспитанников непосредственно в образовательный процесс. </w:t>
      </w:r>
    </w:p>
    <w:p w:rsidR="002E3016" w:rsidRDefault="002E3016" w:rsidP="002E3016">
      <w:r>
        <w:t>- способствовать качественному образованию детей с ОВЗ через создание необходимых условий для диагностики и коррекции нарушений развития и социальной адаптации, оказания ранней коррекционной помощи на основе специальных психолого-педагогических подходов и наиболее подходящих для этих воспитанников языков, методов, способов общения и условий.</w:t>
      </w:r>
    </w:p>
    <w:p w:rsidR="002E3016" w:rsidRDefault="002E3016" w:rsidP="002E3016">
      <w:pPr>
        <w:rPr>
          <w:b/>
          <w:u w:val="single"/>
        </w:rPr>
      </w:pPr>
      <w:r>
        <w:rPr>
          <w:b/>
        </w:rPr>
        <w:t>-</w:t>
      </w:r>
      <w:r>
        <w:rPr>
          <w:b/>
          <w:u w:val="single"/>
        </w:rPr>
        <w:t xml:space="preserve"> кадровые  условия: 90%</w:t>
      </w:r>
    </w:p>
    <w:p w:rsidR="002E3016" w:rsidRDefault="002E3016" w:rsidP="002E3016">
      <w:pPr>
        <w:ind w:left="426"/>
        <w:jc w:val="both"/>
        <w:rPr>
          <w:b/>
          <w:u w:val="single"/>
        </w:rPr>
      </w:pPr>
      <w:r>
        <w:rPr>
          <w:b/>
          <w:u w:val="single"/>
        </w:rPr>
        <w:t>Приняты решения:</w:t>
      </w:r>
    </w:p>
    <w:p w:rsidR="002E3016" w:rsidRDefault="002E3016" w:rsidP="002E3016">
      <w:r>
        <w:t xml:space="preserve">-продолжать повышение квалификации педагогов через различные формы </w:t>
      </w:r>
    </w:p>
    <w:p w:rsidR="002E3016" w:rsidRDefault="002E3016" w:rsidP="002E3016">
      <w:r>
        <w:t xml:space="preserve">- осуществлять консультативную поддержку педагогов и родителей по вопросам коррекционно-развивающего образования  </w:t>
      </w:r>
    </w:p>
    <w:p w:rsidR="002E3016" w:rsidRDefault="002E3016" w:rsidP="002E3016">
      <w:r>
        <w:t>-продолжать  организационно-методическое сопровождение процесса реализации Программы, в том числе в плане взаимодействия с социумом. </w:t>
      </w:r>
    </w:p>
    <w:p w:rsidR="002E3016" w:rsidRDefault="002E3016" w:rsidP="002E3016">
      <w:r>
        <w:t>-</w:t>
      </w:r>
      <w:r>
        <w:rPr>
          <w:u w:val="single"/>
        </w:rPr>
        <w:t>к развивающей предметно-пространственной среде- 65%</w:t>
      </w:r>
    </w:p>
    <w:p w:rsidR="002E3016" w:rsidRDefault="002E3016" w:rsidP="002E3016">
      <w:proofErr w:type="gramStart"/>
      <w:r>
        <w:t>Образовательное пространство Организации (группы, участка) должно быть оснащено средствами обучения (в том числе техническими), соответствующими материалами, в том числе расходными, игровым, спортивным, оздоровительным оборудованием, инвентарём (в соответствии со спецификой Программы). </w:t>
      </w:r>
      <w:proofErr w:type="gramEnd"/>
    </w:p>
    <w:p w:rsidR="002E3016" w:rsidRDefault="002E3016" w:rsidP="002E3016">
      <w:pPr>
        <w:rPr>
          <w:b/>
        </w:rPr>
      </w:pPr>
      <w:r>
        <w:rPr>
          <w:b/>
        </w:rPr>
        <w:t>-</w:t>
      </w:r>
      <w:r>
        <w:rPr>
          <w:b/>
          <w:u w:val="single"/>
        </w:rPr>
        <w:t xml:space="preserve">Требования к материально-техническим условиям </w:t>
      </w:r>
      <w:r>
        <w:rPr>
          <w:b/>
        </w:rPr>
        <w:t>реализации – 80%</w:t>
      </w:r>
    </w:p>
    <w:p w:rsidR="002E3016" w:rsidRDefault="002E3016" w:rsidP="002E3016">
      <w:pPr>
        <w:ind w:left="426"/>
        <w:jc w:val="both"/>
        <w:rPr>
          <w:b/>
          <w:u w:val="single"/>
        </w:rPr>
      </w:pPr>
      <w:r>
        <w:rPr>
          <w:b/>
          <w:u w:val="single"/>
        </w:rPr>
        <w:t>Приняты решения:</w:t>
      </w:r>
    </w:p>
    <w:p w:rsidR="002E3016" w:rsidRDefault="002E3016" w:rsidP="002E3016">
      <w:proofErr w:type="gramStart"/>
      <w:r>
        <w:t>1) требования, определяемые в соответствии с санитарно-эпидемиологическими правилами и нормативами: провести реконструкцию освещения в помещениях, определяемых предписанием) </w:t>
      </w:r>
      <w:proofErr w:type="gramEnd"/>
    </w:p>
    <w:p w:rsidR="002E3016" w:rsidRDefault="002E3016" w:rsidP="002E3016">
      <w:proofErr w:type="gramStart"/>
      <w:r>
        <w:t>2) выполнение требований, определяемые в соответствии с правилами пожарной безопасности; </w:t>
      </w:r>
      <w:proofErr w:type="gramEnd"/>
    </w:p>
    <w:p w:rsidR="002E3016" w:rsidRDefault="002E3016" w:rsidP="002E3016">
      <w:r>
        <w:t>3) продолжать оснащённость помещений для работы медицинского персонала (офтальмологический кабинет) </w:t>
      </w:r>
    </w:p>
    <w:p w:rsidR="002E3016" w:rsidRDefault="002E3016" w:rsidP="002E3016">
      <w:r>
        <w:rPr>
          <w:b/>
        </w:rPr>
        <w:t>-</w:t>
      </w:r>
      <w:r>
        <w:rPr>
          <w:b/>
          <w:u w:val="single"/>
        </w:rPr>
        <w:t>Требования к финансовым условиям</w:t>
      </w:r>
      <w:r>
        <w:t>:100% освоение выделенных средств на образовательную деятельность</w:t>
      </w:r>
    </w:p>
    <w:p w:rsidR="002E3016" w:rsidRDefault="002E3016" w:rsidP="002E3016">
      <w:pPr>
        <w:ind w:left="426"/>
        <w:jc w:val="both"/>
        <w:rPr>
          <w:u w:val="single"/>
        </w:rPr>
      </w:pPr>
      <w:r>
        <w:rPr>
          <w:b/>
          <w:u w:val="single"/>
        </w:rPr>
        <w:t>Приняты решения</w:t>
      </w:r>
      <w:r>
        <w:rPr>
          <w:u w:val="single"/>
        </w:rPr>
        <w:t>:</w:t>
      </w:r>
    </w:p>
    <w:p w:rsidR="002E3016" w:rsidRDefault="002E3016" w:rsidP="002E3016">
      <w:r>
        <w:t xml:space="preserve"> обеспечивать  возможность выполнения требований Стандарта к условиям реализации и структуре Программы в рамках выделенного финансирования; </w:t>
      </w:r>
    </w:p>
    <w:p w:rsidR="002E3016" w:rsidRDefault="002E3016" w:rsidP="002E3016">
      <w:r>
        <w:t xml:space="preserve">                                                                                                                                                 </w:t>
      </w:r>
    </w:p>
    <w:p w:rsidR="002E3016" w:rsidRDefault="002E3016" w:rsidP="002E3016">
      <w:pPr>
        <w:jc w:val="center"/>
        <w:rPr>
          <w:b/>
        </w:rPr>
      </w:pPr>
    </w:p>
    <w:p w:rsidR="002E3016" w:rsidRDefault="002E3016" w:rsidP="002E3016">
      <w:pPr>
        <w:jc w:val="center"/>
      </w:pPr>
      <w:r>
        <w:rPr>
          <w:b/>
        </w:rPr>
        <w:lastRenderedPageBreak/>
        <w:t>Основные направления в работе детского сада на 2018-2019 учебный  год:</w:t>
      </w:r>
    </w:p>
    <w:p w:rsidR="002E3016" w:rsidRDefault="002E3016" w:rsidP="002E3016">
      <w:pPr>
        <w:ind w:left="360"/>
        <w:contextualSpacing/>
        <w:jc w:val="center"/>
      </w:pPr>
      <w:r>
        <w:t>1.Безопасное и комфортное пребывание воспитанников в образовательном учреждении</w:t>
      </w:r>
    </w:p>
    <w:p w:rsidR="002E3016" w:rsidRDefault="002E3016" w:rsidP="002E3016">
      <w:pPr>
        <w:ind w:left="360"/>
        <w:contextualSpacing/>
        <w:jc w:val="center"/>
      </w:pPr>
      <w:r>
        <w:t xml:space="preserve"> 2.Создание условий для  коррекционно-развивающей деятельности детей в условиях комбинированной и компенсирующей группы</w:t>
      </w:r>
    </w:p>
    <w:p w:rsidR="002E3016" w:rsidRDefault="002E3016" w:rsidP="002E3016">
      <w:pPr>
        <w:ind w:left="360"/>
        <w:contextualSpacing/>
        <w:jc w:val="center"/>
      </w:pPr>
      <w:r>
        <w:t>3. С</w:t>
      </w:r>
      <w:r>
        <w:rPr>
          <w:bCs/>
        </w:rPr>
        <w:t>оздание условий для развития наставничества</w:t>
      </w:r>
      <w:r>
        <w:t xml:space="preserve">  </w:t>
      </w:r>
    </w:p>
    <w:p w:rsidR="002E3016" w:rsidRDefault="002E3016" w:rsidP="002E3016">
      <w:pPr>
        <w:ind w:left="360"/>
        <w:contextualSpacing/>
        <w:jc w:val="center"/>
      </w:pPr>
      <w:r>
        <w:t xml:space="preserve"> 4.Развитие кадрового потенциала и сетевого взаимодействия как условие повышения качества образования, эффективности управления организацией</w:t>
      </w:r>
    </w:p>
    <w:p w:rsidR="002E3016" w:rsidRDefault="002E3016" w:rsidP="002E3016">
      <w:pPr>
        <w:ind w:left="360"/>
        <w:contextualSpacing/>
        <w:jc w:val="center"/>
      </w:pPr>
      <w:r>
        <w:t xml:space="preserve">5.Результативность образовательной деятельности через создание условий для развития инициативности и индивидуальности детей  </w:t>
      </w:r>
    </w:p>
    <w:p w:rsidR="002E3016" w:rsidRDefault="002E3016" w:rsidP="002E3016">
      <w:pPr>
        <w:ind w:left="360"/>
        <w:contextualSpacing/>
        <w:jc w:val="center"/>
        <w:rPr>
          <w:b/>
          <w:u w:val="single"/>
        </w:rPr>
      </w:pPr>
      <w:r>
        <w:rPr>
          <w:b/>
          <w:u w:val="single"/>
        </w:rPr>
        <w:t>Задачи на 2018-2019 учебный год</w:t>
      </w:r>
    </w:p>
    <w:p w:rsidR="002E3016" w:rsidRDefault="002E3016" w:rsidP="002E3016">
      <w:pPr>
        <w:ind w:left="360"/>
        <w:contextualSpacing/>
      </w:pPr>
      <w:r>
        <w:t xml:space="preserve">1.Создавать </w:t>
      </w:r>
      <w:proofErr w:type="spellStart"/>
      <w:r>
        <w:t>здоровьесберегающую</w:t>
      </w:r>
      <w:proofErr w:type="spellEnd"/>
      <w:r>
        <w:t xml:space="preserve"> среду, способствующую  возможности сохранения и укрепления здоровья детей  через организованную двигательную и самостоятельную деятельность, формирование навыков здорового образа жизни. </w:t>
      </w:r>
    </w:p>
    <w:p w:rsidR="002E3016" w:rsidRDefault="002E3016" w:rsidP="002E3016">
      <w:pPr>
        <w:ind w:left="360"/>
        <w:contextualSpacing/>
      </w:pPr>
      <w:r>
        <w:t xml:space="preserve">2. Продолжать формирование профессиональных компетентностей педагогов в условиях инклюзивного образования,  обеспечение качества образования </w:t>
      </w:r>
    </w:p>
    <w:p w:rsidR="002E3016" w:rsidRDefault="002E3016" w:rsidP="002E3016">
      <w:pPr>
        <w:ind w:left="360"/>
        <w:contextualSpacing/>
      </w:pPr>
      <w:r>
        <w:t xml:space="preserve">3. </w:t>
      </w:r>
      <w:proofErr w:type="gramStart"/>
      <w:r>
        <w:t xml:space="preserve">Продолжать создавать условия для формирования экологических </w:t>
      </w:r>
      <w:proofErr w:type="spellStart"/>
      <w:r>
        <w:t>представлениий</w:t>
      </w:r>
      <w:proofErr w:type="spellEnd"/>
      <w:r>
        <w:t xml:space="preserve"> у дошкольников с разными образовательными возможностями.</w:t>
      </w:r>
      <w:proofErr w:type="gramEnd"/>
    </w:p>
    <w:p w:rsidR="002E3016" w:rsidRDefault="002E3016" w:rsidP="002E3016">
      <w:pPr>
        <w:jc w:val="right"/>
      </w:pPr>
      <w:r>
        <w:t xml:space="preserve">4. Создавать условия для развития </w:t>
      </w:r>
      <w:r>
        <w:rPr>
          <w:bCs/>
        </w:rPr>
        <w:t>инициативы</w:t>
      </w:r>
      <w:r>
        <w:rPr>
          <w:b/>
          <w:bCs/>
        </w:rPr>
        <w:t xml:space="preserve"> </w:t>
      </w:r>
      <w:r>
        <w:t xml:space="preserve">и творческих способностей ребёнка на основе сотрудничества </w:t>
      </w:r>
      <w:proofErr w:type="gramStart"/>
      <w:r>
        <w:t>со</w:t>
      </w:r>
      <w:proofErr w:type="gramEnd"/>
      <w:r>
        <w:t xml:space="preserve"> взрослыми и сверстниками;</w:t>
      </w:r>
    </w:p>
    <w:p w:rsidR="002E3016" w:rsidRDefault="002E3016" w:rsidP="002E3016">
      <w:pPr>
        <w:ind w:left="360"/>
        <w:contextualSpacing/>
      </w:pPr>
      <w:r>
        <w:t xml:space="preserve"> создания развивающей образовательной среды, способствующей  социализации и индивидуализации детей.</w:t>
      </w:r>
    </w:p>
    <w:p w:rsidR="002E3016" w:rsidRDefault="002E3016" w:rsidP="002E3016">
      <w:r>
        <w:t xml:space="preserve">      5.</w:t>
      </w:r>
      <w:r>
        <w:rPr>
          <w:rFonts w:ascii="Arial" w:eastAsia="+mj-ea" w:hAnsi="Arial" w:cs="+mj-cs"/>
          <w:b/>
          <w:bCs/>
          <w:color w:val="000000"/>
          <w:sz w:val="64"/>
          <w:szCs w:val="64"/>
        </w:rPr>
        <w:t xml:space="preserve"> </w:t>
      </w:r>
      <w:r>
        <w:t xml:space="preserve">Привлекать родителей к совместной деятельности  по организации совместной деятельности  </w:t>
      </w:r>
      <w:r>
        <w:rPr>
          <w:bCs/>
        </w:rPr>
        <w:t>по поддержке детской инициативы</w:t>
      </w:r>
      <w:r>
        <w:t>.</w:t>
      </w:r>
    </w:p>
    <w:p w:rsidR="002E3016" w:rsidRDefault="002E3016" w:rsidP="002E3016">
      <w:pPr>
        <w:jc w:val="right"/>
      </w:pPr>
    </w:p>
    <w:p w:rsidR="002E3016" w:rsidRDefault="002E3016" w:rsidP="002E3016">
      <w:proofErr w:type="gramStart"/>
      <w:r>
        <w:t xml:space="preserve">Все выше перечисленные задачи могут быть успешно решены только  в тесном контакте со всеми участниками образовательного процесса  (семьей и советом родителей, с советом содействия микрорайона, созданном при Доме культуры «Гамма» и другими социальными партнёрами, институтом развития образования (кафедра дошкольного и начального образования и коррекционной педагогики), городским центром развития образования). </w:t>
      </w:r>
      <w:proofErr w:type="gramEnd"/>
    </w:p>
    <w:p w:rsidR="002E3016" w:rsidRDefault="002E3016" w:rsidP="002E3016"/>
    <w:sectPr w:rsidR="002E3016" w:rsidSect="002E3016">
      <w:pgSz w:w="16838" w:h="11906" w:orient="landscape"/>
      <w:pgMar w:top="56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83E"/>
    <w:multiLevelType w:val="hybridMultilevel"/>
    <w:tmpl w:val="951CF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31C2B"/>
    <w:multiLevelType w:val="hybridMultilevel"/>
    <w:tmpl w:val="C15EE2E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38223A"/>
    <w:multiLevelType w:val="hybridMultilevel"/>
    <w:tmpl w:val="A5E4BD4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ED3173"/>
    <w:multiLevelType w:val="hybridMultilevel"/>
    <w:tmpl w:val="3B3CF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B042CE"/>
    <w:multiLevelType w:val="hybridMultilevel"/>
    <w:tmpl w:val="8D546BB8"/>
    <w:lvl w:ilvl="0" w:tplc="53542F4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C34D41"/>
    <w:multiLevelType w:val="hybridMultilevel"/>
    <w:tmpl w:val="295CF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2A8"/>
    <w:rsid w:val="002962A8"/>
    <w:rsid w:val="002E3016"/>
    <w:rsid w:val="00462506"/>
    <w:rsid w:val="004864DF"/>
    <w:rsid w:val="00504580"/>
    <w:rsid w:val="005C1570"/>
    <w:rsid w:val="00807B31"/>
    <w:rsid w:val="00942F95"/>
    <w:rsid w:val="00A63B71"/>
    <w:rsid w:val="00B24600"/>
    <w:rsid w:val="00CC6746"/>
    <w:rsid w:val="00EC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3016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unhideWhenUsed/>
    <w:qFormat/>
    <w:rsid w:val="002E3016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01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301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301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E301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E30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3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E30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3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30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301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basedOn w:val="a"/>
    <w:uiPriority w:val="1"/>
    <w:qFormat/>
    <w:rsid w:val="002E3016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2E3016"/>
    <w:pPr>
      <w:ind w:left="720"/>
      <w:contextualSpacing/>
    </w:pPr>
  </w:style>
  <w:style w:type="paragraph" w:customStyle="1" w:styleId="msonormalcxspmiddle">
    <w:name w:val="msonormalcxspmiddle"/>
    <w:basedOn w:val="a"/>
    <w:rsid w:val="002E3016"/>
    <w:pPr>
      <w:spacing w:before="100" w:beforeAutospacing="1" w:after="100" w:afterAutospacing="1"/>
    </w:pPr>
  </w:style>
  <w:style w:type="table" w:styleId="ad">
    <w:name w:val="Table Grid"/>
    <w:basedOn w:val="a1"/>
    <w:uiPriority w:val="39"/>
    <w:rsid w:val="002E30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2E301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package" Target="embeddings/_________Microsoft_Office_Word2.docx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сентябрь</a:t>
            </a:r>
          </a:p>
        </c:rich>
      </c:tx>
      <c:layout>
        <c:manualLayout>
          <c:xMode val="edge"/>
          <c:yMode val="edge"/>
          <c:x val="0.41109944590259551"/>
          <c:y val="1.9841269841270045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53</c:v>
                </c:pt>
                <c:pt idx="2">
                  <c:v>24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88180664916885454"/>
          <c:y val="0.66000656167979554"/>
          <c:w val="8.57859434237387E-2"/>
          <c:h val="0.28703037120359981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29</Pages>
  <Words>7331</Words>
  <Characters>41788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Book104</dc:creator>
  <cp:lastModifiedBy>Book104</cp:lastModifiedBy>
  <cp:revision>2</cp:revision>
  <cp:lastPrinted>2018-10-11T06:01:00Z</cp:lastPrinted>
  <dcterms:created xsi:type="dcterms:W3CDTF">2018-10-11T05:58:00Z</dcterms:created>
  <dcterms:modified xsi:type="dcterms:W3CDTF">2018-10-11T08:54:00Z</dcterms:modified>
</cp:coreProperties>
</file>