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b/>
          <w:bCs/>
          <w:sz w:val="34"/>
          <w:szCs w:val="34"/>
        </w:rPr>
        <w:t>Познавательная игра-викторина</w:t>
      </w:r>
    </w:p>
    <w:p w:rsidR="00BF0C0B" w:rsidRPr="00BF0C0B" w:rsidRDefault="00E73FA3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b/>
          <w:bCs/>
          <w:sz w:val="34"/>
          <w:szCs w:val="34"/>
        </w:rPr>
        <w:t>«Растительный мир</w:t>
      </w:r>
      <w:r w:rsidR="00BF0C0B" w:rsidRPr="00BF0C0B">
        <w:rPr>
          <w:rFonts w:ascii="Tahoma" w:hAnsi="Tahoma" w:cs="Tahoma"/>
          <w:b/>
          <w:bCs/>
          <w:sz w:val="34"/>
          <w:szCs w:val="34"/>
        </w:rPr>
        <w:t>».</w:t>
      </w:r>
    </w:p>
    <w:p w:rsidR="00BF0C0B" w:rsidRPr="00E43A5A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b/>
          <w:sz w:val="34"/>
          <w:szCs w:val="34"/>
          <w:u w:val="single"/>
        </w:rPr>
      </w:pPr>
      <w:r w:rsidRPr="00E43A5A">
        <w:rPr>
          <w:rFonts w:ascii="Tahoma" w:hAnsi="Tahoma" w:cs="Tahoma"/>
          <w:b/>
          <w:sz w:val="34"/>
          <w:szCs w:val="34"/>
          <w:u w:val="single"/>
        </w:rPr>
        <w:t>Задачи:</w:t>
      </w:r>
    </w:p>
    <w:p w:rsid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 xml:space="preserve">- </w:t>
      </w:r>
      <w:r>
        <w:rPr>
          <w:rFonts w:ascii="Tahoma" w:hAnsi="Tahoma" w:cs="Tahoma"/>
          <w:sz w:val="34"/>
          <w:szCs w:val="34"/>
        </w:rPr>
        <w:t xml:space="preserve">развитие мышления и слухового внимания и восприятия; </w:t>
      </w:r>
    </w:p>
    <w:p w:rsidR="00E43A5A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- </w:t>
      </w:r>
      <w:r w:rsidR="00E43A5A">
        <w:rPr>
          <w:rFonts w:ascii="Tahoma" w:hAnsi="Tahoma" w:cs="Tahoma"/>
          <w:sz w:val="34"/>
          <w:szCs w:val="34"/>
        </w:rPr>
        <w:t>развитие зрительно-моторной координации на лисе в клетку;</w:t>
      </w:r>
    </w:p>
    <w:p w:rsidR="00BF0C0B" w:rsidRPr="00BF0C0B" w:rsidRDefault="00E43A5A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- </w:t>
      </w:r>
      <w:r w:rsidR="00BF0C0B" w:rsidRPr="00BF0C0B">
        <w:rPr>
          <w:rFonts w:ascii="Tahoma" w:hAnsi="Tahoma" w:cs="Tahoma"/>
          <w:sz w:val="34"/>
          <w:szCs w:val="34"/>
        </w:rPr>
        <w:t>воспитание любви к родной природе, бережного отношения к растениям, как части природы;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- формирование основ экологических знаний;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- развитие наблюдательности и интереса к окружающему миру.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b/>
          <w:bCs/>
          <w:sz w:val="34"/>
          <w:szCs w:val="34"/>
        </w:rPr>
        <w:t>Игра 1 «Узнай дерево по описанию»</w:t>
      </w:r>
    </w:p>
    <w:p w:rsidR="00BF0C0B" w:rsidRPr="00E43A5A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i/>
          <w:sz w:val="34"/>
          <w:szCs w:val="34"/>
        </w:rPr>
      </w:pPr>
      <w:r w:rsidRPr="00E43A5A">
        <w:rPr>
          <w:rFonts w:ascii="Tahoma" w:hAnsi="Tahoma" w:cs="Tahoma"/>
          <w:b/>
          <w:bCs/>
          <w:i/>
          <w:sz w:val="34"/>
          <w:szCs w:val="34"/>
        </w:rPr>
        <w:t>Сосна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Это дерево верная помощница человеку. Она дарит нам свою красоту, чистый воздух, древесину, даже лекарства.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Из её хвои, почек и шишек делают лекарства, помогающие победить болезни.</w:t>
      </w:r>
      <w:r w:rsidRPr="00BF0C0B">
        <w:rPr>
          <w:rFonts w:ascii="Tahoma" w:hAnsi="Tahoma" w:cs="Tahoma"/>
          <w:sz w:val="34"/>
          <w:szCs w:val="34"/>
        </w:rPr>
        <w:br/>
        <w:t>Под ней растут грибы, на ветвях гнездятся птицы, белки устраивают в дупле свои дома. И птицам, и зверям, и растениям, и человеку служат эти деревья. Шишками, почками и хвоей, питаются многие птицы, а еще белки.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С давних времен использовали люди её древесину. Из древесины делают мебель, музыкальные инструменты, поделки. В давние времена изготавливали царские терема, церкви, колодцы, мельницы, посуду и даже корабли.</w:t>
      </w:r>
      <w:r>
        <w:rPr>
          <w:rFonts w:ascii="Tahoma" w:hAnsi="Tahoma" w:cs="Tahoma"/>
          <w:sz w:val="34"/>
          <w:szCs w:val="34"/>
        </w:rPr>
        <w:t xml:space="preserve"> </w:t>
      </w:r>
      <w:r w:rsidRPr="00BF0C0B">
        <w:rPr>
          <w:rFonts w:ascii="Tahoma" w:hAnsi="Tahoma" w:cs="Tahoma"/>
          <w:sz w:val="34"/>
          <w:szCs w:val="34"/>
        </w:rPr>
        <w:t>Люди использовали смолу этого дерева, как клей.</w:t>
      </w:r>
    </w:p>
    <w:p w:rsidR="00BF0C0B" w:rsidRPr="00E43A5A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i/>
          <w:sz w:val="34"/>
          <w:szCs w:val="34"/>
        </w:rPr>
      </w:pPr>
      <w:r w:rsidRPr="00E43A5A">
        <w:rPr>
          <w:rFonts w:ascii="Tahoma" w:hAnsi="Tahoma" w:cs="Tahoma"/>
          <w:b/>
          <w:bCs/>
          <w:i/>
          <w:sz w:val="34"/>
          <w:szCs w:val="34"/>
        </w:rPr>
        <w:lastRenderedPageBreak/>
        <w:t>Берёза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 xml:space="preserve">Это большое лиственное дерево. Единственное среди огромного мира дерево, </w:t>
      </w:r>
      <w:proofErr w:type="gramStart"/>
      <w:r w:rsidRPr="00BF0C0B">
        <w:rPr>
          <w:rFonts w:ascii="Tahoma" w:hAnsi="Tahoma" w:cs="Tahoma"/>
          <w:sz w:val="34"/>
          <w:szCs w:val="34"/>
        </w:rPr>
        <w:t>обладающая</w:t>
      </w:r>
      <w:proofErr w:type="gramEnd"/>
      <w:r w:rsidRPr="00BF0C0B">
        <w:rPr>
          <w:rFonts w:ascii="Tahoma" w:hAnsi="Tahoma" w:cs="Tahoma"/>
          <w:sz w:val="34"/>
          <w:szCs w:val="34"/>
        </w:rPr>
        <w:t xml:space="preserve"> белоснежной корой. У нее белый, тонкий, стройный ствол. Весной на березе появляются почки, которые превращаются в листочки. На ветках листья округлой формы. Зеленой береза стоит все лето. Осенью листья желтеют и опадают. Зимой голые ветки покрыты снегом. Чаще всего растет в лесу. В городе люди сажают березы, чтобы сделать воздух чистым.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Издавна считалось, что в мае она обладает наибольшей целительной силой. Поэтому в период с 1 по 12 мая собирали ее сок и давали пить больным и слабым людям.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Листья и кора её тоже не бесполезны. Любимое лакомство для коз и овец. Верхний слой коры — береста. Из неё люди научились делать различные поделки.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b/>
          <w:bCs/>
          <w:sz w:val="34"/>
          <w:szCs w:val="34"/>
        </w:rPr>
        <w:t>Игра 3 «Узнай лекарственные растения»</w:t>
      </w:r>
    </w:p>
    <w:p w:rsidR="00BF0C0B" w:rsidRPr="00E43A5A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b/>
          <w:bCs/>
          <w:i/>
          <w:sz w:val="34"/>
          <w:szCs w:val="34"/>
        </w:rPr>
      </w:pPr>
      <w:r w:rsidRPr="00E43A5A">
        <w:rPr>
          <w:rFonts w:ascii="Tahoma" w:hAnsi="Tahoma" w:cs="Tahoma"/>
          <w:b/>
          <w:bCs/>
          <w:i/>
          <w:sz w:val="34"/>
          <w:szCs w:val="34"/>
        </w:rPr>
        <w:t>Загадки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1. В поле сестрички стоят,</w:t>
      </w:r>
      <w:r w:rsidRPr="00BF0C0B">
        <w:rPr>
          <w:rFonts w:ascii="Tahoma" w:hAnsi="Tahoma" w:cs="Tahoma"/>
          <w:sz w:val="34"/>
          <w:szCs w:val="34"/>
        </w:rPr>
        <w:br/>
        <w:t>Желтые глазки на солнце глядят,</w:t>
      </w:r>
      <w:r w:rsidRPr="00BF0C0B">
        <w:rPr>
          <w:rFonts w:ascii="Tahoma" w:hAnsi="Tahoma" w:cs="Tahoma"/>
          <w:sz w:val="34"/>
          <w:szCs w:val="34"/>
        </w:rPr>
        <w:br/>
        <w:t>У каждой сестрички –</w:t>
      </w:r>
      <w:r w:rsidRPr="00BF0C0B">
        <w:rPr>
          <w:rFonts w:ascii="Tahoma" w:hAnsi="Tahoma" w:cs="Tahoma"/>
          <w:sz w:val="34"/>
          <w:szCs w:val="34"/>
        </w:rPr>
        <w:br/>
        <w:t>Белые реснички.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i/>
          <w:iCs/>
          <w:sz w:val="34"/>
          <w:szCs w:val="34"/>
        </w:rPr>
        <w:t>(ромашка) 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i/>
          <w:iCs/>
          <w:sz w:val="34"/>
          <w:szCs w:val="34"/>
        </w:rPr>
        <w:t>Ромашка поможет больному при болях в горле и заболеваниях желудка.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2. Тонкий стебель у дорожки,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На конце его – сережки,</w:t>
      </w:r>
      <w:r w:rsidRPr="00BF0C0B">
        <w:rPr>
          <w:rFonts w:ascii="Tahoma" w:hAnsi="Tahoma" w:cs="Tahoma"/>
          <w:sz w:val="34"/>
          <w:szCs w:val="34"/>
        </w:rPr>
        <w:br/>
        <w:t>На земле лежат листки –</w:t>
      </w:r>
      <w:r w:rsidRPr="00BF0C0B">
        <w:rPr>
          <w:rFonts w:ascii="Tahoma" w:hAnsi="Tahoma" w:cs="Tahoma"/>
          <w:sz w:val="34"/>
          <w:szCs w:val="34"/>
        </w:rPr>
        <w:br/>
        <w:t>Маленькие лопушки.</w:t>
      </w:r>
      <w:r w:rsidRPr="00BF0C0B">
        <w:rPr>
          <w:rFonts w:ascii="Tahoma" w:hAnsi="Tahoma" w:cs="Tahoma"/>
          <w:sz w:val="34"/>
          <w:szCs w:val="34"/>
        </w:rPr>
        <w:br/>
      </w:r>
      <w:r w:rsidRPr="00BF0C0B">
        <w:rPr>
          <w:rFonts w:ascii="Tahoma" w:hAnsi="Tahoma" w:cs="Tahoma"/>
          <w:sz w:val="34"/>
          <w:szCs w:val="34"/>
        </w:rPr>
        <w:lastRenderedPageBreak/>
        <w:t>Нам он – как хороший друг</w:t>
      </w:r>
      <w:proofErr w:type="gramStart"/>
      <w:r w:rsidRPr="00BF0C0B">
        <w:rPr>
          <w:rFonts w:ascii="Tahoma" w:hAnsi="Tahoma" w:cs="Tahoma"/>
          <w:sz w:val="34"/>
          <w:szCs w:val="34"/>
        </w:rPr>
        <w:br/>
        <w:t>Л</w:t>
      </w:r>
      <w:proofErr w:type="gramEnd"/>
      <w:r w:rsidRPr="00BF0C0B">
        <w:rPr>
          <w:rFonts w:ascii="Tahoma" w:hAnsi="Tahoma" w:cs="Tahoma"/>
          <w:sz w:val="34"/>
          <w:szCs w:val="34"/>
        </w:rPr>
        <w:t>ечит раны ног и рук.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i/>
          <w:iCs/>
          <w:sz w:val="34"/>
          <w:szCs w:val="34"/>
        </w:rPr>
        <w:t>(подорожник)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i/>
          <w:iCs/>
          <w:sz w:val="34"/>
          <w:szCs w:val="34"/>
        </w:rPr>
        <w:t>Подорожник люди используют с давних пор для заживления ран.</w:t>
      </w:r>
    </w:p>
    <w:p w:rsidR="00BF0C0B" w:rsidRPr="00BF0C0B" w:rsidRDefault="00E43A5A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3</w:t>
      </w:r>
      <w:r w:rsidR="00BF0C0B" w:rsidRPr="00BF0C0B">
        <w:rPr>
          <w:rFonts w:ascii="Tahoma" w:hAnsi="Tahoma" w:cs="Tahoma"/>
          <w:sz w:val="34"/>
          <w:szCs w:val="34"/>
        </w:rPr>
        <w:t>. Растет зеленый кустик,</w:t>
      </w:r>
      <w:r w:rsidR="00BF0C0B" w:rsidRPr="00BF0C0B">
        <w:rPr>
          <w:rFonts w:ascii="Tahoma" w:hAnsi="Tahoma" w:cs="Tahoma"/>
          <w:sz w:val="34"/>
          <w:szCs w:val="34"/>
        </w:rPr>
        <w:br/>
      </w:r>
      <w:proofErr w:type="spellStart"/>
      <w:proofErr w:type="gramStart"/>
      <w:r w:rsidR="00BF0C0B" w:rsidRPr="00BF0C0B">
        <w:rPr>
          <w:rFonts w:ascii="Tahoma" w:hAnsi="Tahoma" w:cs="Tahoma"/>
          <w:sz w:val="34"/>
          <w:szCs w:val="34"/>
        </w:rPr>
        <w:t>Дотронешься-укусит</w:t>
      </w:r>
      <w:proofErr w:type="spellEnd"/>
      <w:proofErr w:type="gramEnd"/>
      <w:r w:rsidR="00BF0C0B" w:rsidRPr="00BF0C0B">
        <w:rPr>
          <w:rFonts w:ascii="Tahoma" w:hAnsi="Tahoma" w:cs="Tahoma"/>
          <w:sz w:val="34"/>
          <w:szCs w:val="34"/>
        </w:rPr>
        <w:t>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i/>
          <w:iCs/>
          <w:sz w:val="34"/>
          <w:szCs w:val="34"/>
        </w:rPr>
        <w:t>(крапива)</w:t>
      </w:r>
    </w:p>
    <w:p w:rsid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i/>
          <w:iCs/>
          <w:sz w:val="34"/>
          <w:szCs w:val="34"/>
        </w:rPr>
      </w:pPr>
      <w:r w:rsidRPr="00BF0C0B">
        <w:rPr>
          <w:rFonts w:ascii="Tahoma" w:hAnsi="Tahoma" w:cs="Tahoma"/>
          <w:i/>
          <w:iCs/>
          <w:sz w:val="34"/>
          <w:szCs w:val="34"/>
        </w:rPr>
        <w:t>Крапива умеет останавливать кровотечения, лечить некоторые болезни. А еще крапиву используют в шампунях для волос.</w:t>
      </w:r>
    </w:p>
    <w:p w:rsidR="00E43A5A" w:rsidRPr="00BF0C0B" w:rsidRDefault="00E43A5A" w:rsidP="00E43A5A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4. </w:t>
      </w:r>
      <w:r w:rsidRPr="00BF0C0B">
        <w:rPr>
          <w:rFonts w:ascii="Tahoma" w:hAnsi="Tahoma" w:cs="Tahoma"/>
          <w:sz w:val="34"/>
          <w:szCs w:val="34"/>
        </w:rPr>
        <w:t>Тонет ку</w:t>
      </w:r>
      <w:proofErr w:type="gramStart"/>
      <w:r w:rsidRPr="00BF0C0B">
        <w:rPr>
          <w:rFonts w:ascii="Tahoma" w:hAnsi="Tahoma" w:cs="Tahoma"/>
          <w:sz w:val="34"/>
          <w:szCs w:val="34"/>
        </w:rPr>
        <w:t>ст в цв</w:t>
      </w:r>
      <w:proofErr w:type="gramEnd"/>
      <w:r w:rsidRPr="00BF0C0B">
        <w:rPr>
          <w:rFonts w:ascii="Tahoma" w:hAnsi="Tahoma" w:cs="Tahoma"/>
          <w:sz w:val="34"/>
          <w:szCs w:val="34"/>
        </w:rPr>
        <w:t>етах махровых,</w:t>
      </w:r>
    </w:p>
    <w:p w:rsidR="00E43A5A" w:rsidRPr="00BF0C0B" w:rsidRDefault="00E43A5A" w:rsidP="00E43A5A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Словно в облачках лиловых.</w:t>
      </w:r>
    </w:p>
    <w:p w:rsidR="00E43A5A" w:rsidRPr="00BF0C0B" w:rsidRDefault="00E43A5A" w:rsidP="00E43A5A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В яркий теплый майский день</w:t>
      </w:r>
    </w:p>
    <w:p w:rsidR="00E43A5A" w:rsidRPr="00BF0C0B" w:rsidRDefault="00E43A5A" w:rsidP="00E43A5A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Глаз наш радует...</w:t>
      </w:r>
    </w:p>
    <w:p w:rsidR="00E43A5A" w:rsidRPr="00BF0C0B" w:rsidRDefault="00E43A5A" w:rsidP="00E43A5A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i/>
          <w:iCs/>
          <w:sz w:val="34"/>
          <w:szCs w:val="34"/>
        </w:rPr>
        <w:t>(сирень)</w:t>
      </w:r>
    </w:p>
    <w:p w:rsidR="00E43A5A" w:rsidRPr="00BF0C0B" w:rsidRDefault="00E43A5A" w:rsidP="00E43A5A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5. </w:t>
      </w:r>
      <w:r w:rsidRPr="00BF0C0B">
        <w:rPr>
          <w:rFonts w:ascii="Tahoma" w:hAnsi="Tahoma" w:cs="Tahoma"/>
          <w:sz w:val="34"/>
          <w:szCs w:val="34"/>
        </w:rPr>
        <w:t>Низок да колюч,</w:t>
      </w:r>
      <w:r w:rsidRPr="00BF0C0B">
        <w:rPr>
          <w:rFonts w:ascii="Tahoma" w:hAnsi="Tahoma" w:cs="Tahoma"/>
          <w:sz w:val="34"/>
          <w:szCs w:val="34"/>
        </w:rPr>
        <w:br/>
        <w:t>Сладок да пахуч,</w:t>
      </w:r>
      <w:r w:rsidRPr="00BF0C0B">
        <w:rPr>
          <w:rFonts w:ascii="Tahoma" w:hAnsi="Tahoma" w:cs="Tahoma"/>
          <w:sz w:val="34"/>
          <w:szCs w:val="34"/>
        </w:rPr>
        <w:br/>
        <w:t>Ягоды сорвешь –</w:t>
      </w:r>
      <w:r w:rsidRPr="00BF0C0B">
        <w:rPr>
          <w:rFonts w:ascii="Tahoma" w:hAnsi="Tahoma" w:cs="Tahoma"/>
          <w:sz w:val="34"/>
          <w:szCs w:val="34"/>
        </w:rPr>
        <w:br/>
        <w:t>Всю руку обдерешь.</w:t>
      </w:r>
      <w:r w:rsidRPr="00BF0C0B">
        <w:rPr>
          <w:rFonts w:ascii="Tahoma" w:hAnsi="Tahoma" w:cs="Tahoma"/>
          <w:sz w:val="34"/>
          <w:szCs w:val="34"/>
        </w:rPr>
        <w:br/>
      </w:r>
      <w:r w:rsidRPr="00BF0C0B">
        <w:rPr>
          <w:rFonts w:ascii="Tahoma" w:hAnsi="Tahoma" w:cs="Tahoma"/>
          <w:i/>
          <w:iCs/>
          <w:sz w:val="34"/>
          <w:szCs w:val="34"/>
        </w:rPr>
        <w:t>(Крыжовник)</w:t>
      </w:r>
    </w:p>
    <w:p w:rsidR="00E43A5A" w:rsidRPr="00BF0C0B" w:rsidRDefault="00E43A5A" w:rsidP="00E43A5A">
      <w:pPr>
        <w:pStyle w:val="a3"/>
        <w:spacing w:before="0" w:beforeAutospacing="0" w:after="0" w:afterAutospacing="0"/>
        <w:contextualSpacing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 xml:space="preserve">6. </w:t>
      </w:r>
      <w:r w:rsidRPr="00BF0C0B">
        <w:rPr>
          <w:rFonts w:ascii="Tahoma" w:hAnsi="Tahoma" w:cs="Tahoma"/>
          <w:sz w:val="34"/>
          <w:szCs w:val="34"/>
        </w:rPr>
        <w:t>Две сестры летом зелены,</w:t>
      </w:r>
    </w:p>
    <w:p w:rsidR="00E43A5A" w:rsidRPr="00BF0C0B" w:rsidRDefault="00E43A5A" w:rsidP="00E43A5A">
      <w:pPr>
        <w:pStyle w:val="a3"/>
        <w:spacing w:before="0" w:beforeAutospacing="0" w:after="0" w:afterAutospacing="0"/>
        <w:contextualSpacing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К осени одна краснеет, </w:t>
      </w:r>
      <w:r w:rsidRPr="00BF0C0B">
        <w:rPr>
          <w:rFonts w:ascii="Tahoma" w:hAnsi="Tahoma" w:cs="Tahoma"/>
          <w:sz w:val="34"/>
          <w:szCs w:val="34"/>
        </w:rPr>
        <w:br/>
        <w:t>Другая — чернеет.</w:t>
      </w:r>
    </w:p>
    <w:p w:rsidR="00E43A5A" w:rsidRPr="00BF0C0B" w:rsidRDefault="00E43A5A" w:rsidP="00E43A5A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i/>
          <w:iCs/>
          <w:sz w:val="34"/>
          <w:szCs w:val="34"/>
        </w:rPr>
        <w:t>(Смородина)</w:t>
      </w:r>
    </w:p>
    <w:p w:rsidR="00E43A5A" w:rsidRPr="00BF0C0B" w:rsidRDefault="00E43A5A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</w:p>
    <w:p w:rsidR="00E43A5A" w:rsidRDefault="00E43A5A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b/>
          <w:bCs/>
          <w:iCs/>
          <w:sz w:val="34"/>
          <w:szCs w:val="34"/>
        </w:rPr>
      </w:pP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b/>
          <w:bCs/>
          <w:iCs/>
          <w:sz w:val="34"/>
          <w:szCs w:val="34"/>
        </w:rPr>
        <w:lastRenderedPageBreak/>
        <w:t>Игра 4. "Деревья, кустарники, травы".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iCs/>
          <w:sz w:val="34"/>
          <w:szCs w:val="34"/>
        </w:rPr>
        <w:t>Ребята, я буду называть названия разных растений.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iCs/>
          <w:sz w:val="34"/>
          <w:szCs w:val="34"/>
        </w:rPr>
        <w:t>Когда буду называть </w:t>
      </w:r>
      <w:r w:rsidRPr="00E43A5A">
        <w:rPr>
          <w:rFonts w:ascii="Tahoma" w:hAnsi="Tahoma" w:cs="Tahoma"/>
          <w:b/>
          <w:bCs/>
          <w:i/>
          <w:iCs/>
          <w:sz w:val="34"/>
          <w:szCs w:val="34"/>
        </w:rPr>
        <w:t>дерево</w:t>
      </w:r>
      <w:r w:rsidRPr="00BF0C0B">
        <w:rPr>
          <w:rFonts w:ascii="Tahoma" w:hAnsi="Tahoma" w:cs="Tahoma"/>
          <w:iCs/>
          <w:sz w:val="34"/>
          <w:szCs w:val="34"/>
        </w:rPr>
        <w:t>, вы вытягиваете руки вверх, чтобы показать, какие деревья высокие,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E43A5A">
        <w:rPr>
          <w:rFonts w:ascii="Tahoma" w:hAnsi="Tahoma" w:cs="Tahoma"/>
          <w:b/>
          <w:bCs/>
          <w:i/>
          <w:iCs/>
          <w:sz w:val="34"/>
          <w:szCs w:val="34"/>
        </w:rPr>
        <w:t>кустарник</w:t>
      </w:r>
      <w:r w:rsidRPr="00BF0C0B">
        <w:rPr>
          <w:rFonts w:ascii="Tahoma" w:hAnsi="Tahoma" w:cs="Tahoma"/>
          <w:iCs/>
          <w:sz w:val="34"/>
          <w:szCs w:val="34"/>
        </w:rPr>
        <w:t xml:space="preserve">– </w:t>
      </w:r>
      <w:proofErr w:type="gramStart"/>
      <w:r w:rsidRPr="00BF0C0B">
        <w:rPr>
          <w:rFonts w:ascii="Tahoma" w:hAnsi="Tahoma" w:cs="Tahoma"/>
          <w:iCs/>
          <w:sz w:val="34"/>
          <w:szCs w:val="34"/>
        </w:rPr>
        <w:t>ру</w:t>
      </w:r>
      <w:proofErr w:type="gramEnd"/>
      <w:r w:rsidRPr="00BF0C0B">
        <w:rPr>
          <w:rFonts w:ascii="Tahoma" w:hAnsi="Tahoma" w:cs="Tahoma"/>
          <w:iCs/>
          <w:sz w:val="34"/>
          <w:szCs w:val="34"/>
        </w:rPr>
        <w:t>ки разводите в стороны (кусты широкие),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E43A5A">
        <w:rPr>
          <w:rFonts w:ascii="Tahoma" w:hAnsi="Tahoma" w:cs="Tahoma"/>
          <w:b/>
          <w:bCs/>
          <w:i/>
          <w:iCs/>
          <w:sz w:val="34"/>
          <w:szCs w:val="34"/>
        </w:rPr>
        <w:t>цветы</w:t>
      </w:r>
      <w:r w:rsidRPr="00BF0C0B">
        <w:rPr>
          <w:rFonts w:ascii="Tahoma" w:hAnsi="Tahoma" w:cs="Tahoma"/>
          <w:iCs/>
          <w:sz w:val="34"/>
          <w:szCs w:val="34"/>
        </w:rPr>
        <w:t xml:space="preserve">– </w:t>
      </w:r>
      <w:proofErr w:type="gramStart"/>
      <w:r w:rsidRPr="00BF0C0B">
        <w:rPr>
          <w:rFonts w:ascii="Tahoma" w:hAnsi="Tahoma" w:cs="Tahoma"/>
          <w:iCs/>
          <w:sz w:val="34"/>
          <w:szCs w:val="34"/>
        </w:rPr>
        <w:t>пр</w:t>
      </w:r>
      <w:proofErr w:type="gramEnd"/>
      <w:r w:rsidRPr="00BF0C0B">
        <w:rPr>
          <w:rFonts w:ascii="Tahoma" w:hAnsi="Tahoma" w:cs="Tahoma"/>
          <w:iCs/>
          <w:sz w:val="34"/>
          <w:szCs w:val="34"/>
        </w:rPr>
        <w:t>иседаем . (Колокольчик, облепиха, осина, тополь, малина, кедр, астра, липа, дуб, смородина, подснежник, берёза).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b/>
          <w:bCs/>
          <w:sz w:val="34"/>
          <w:szCs w:val="34"/>
        </w:rPr>
        <w:t>Игра 6 «Готовим блюда».</w:t>
      </w:r>
    </w:p>
    <w:p w:rsidR="00BF0C0B" w:rsidRPr="00BF0C0B" w:rsidRDefault="00BF0C0B" w:rsidP="00BF0C0B">
      <w:pPr>
        <w:pStyle w:val="a3"/>
        <w:spacing w:before="0" w:beforeAutospacing="0" w:after="240" w:afterAutospacing="0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- Из каких растений можно приготовить: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иван-чай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щавель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ромашка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b/>
          <w:bCs/>
          <w:sz w:val="34"/>
          <w:szCs w:val="34"/>
        </w:rPr>
        <w:t>Суп  </w:t>
      </w:r>
      <w:r w:rsidRPr="00BF0C0B">
        <w:rPr>
          <w:rFonts w:ascii="Tahoma" w:hAnsi="Tahoma" w:cs="Tahoma"/>
          <w:sz w:val="34"/>
          <w:szCs w:val="34"/>
        </w:rPr>
        <w:t>картофель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морковь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сосна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лук</w:t>
      </w:r>
    </w:p>
    <w:p w:rsidR="00BF0C0B" w:rsidRPr="00BF0C0B" w:rsidRDefault="00E43A5A" w:rsidP="00E43A5A">
      <w:pPr>
        <w:pStyle w:val="a3"/>
        <w:spacing w:before="0" w:beforeAutospacing="0" w:after="340" w:afterAutospacing="0"/>
        <w:jc w:val="center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sz w:val="34"/>
          <w:szCs w:val="34"/>
        </w:rPr>
        <w:t>------------------</w:t>
      </w:r>
      <w:r w:rsidR="00BF0C0B" w:rsidRPr="00BF0C0B">
        <w:rPr>
          <w:rFonts w:ascii="Tahoma" w:hAnsi="Tahoma" w:cs="Tahoma"/>
          <w:sz w:val="34"/>
          <w:szCs w:val="34"/>
        </w:rPr>
        <w:br/>
        <w:t>Щавель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Одуванчик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b/>
          <w:bCs/>
          <w:sz w:val="34"/>
          <w:szCs w:val="34"/>
        </w:rPr>
        <w:t>Варенье</w:t>
      </w:r>
      <w:r w:rsidRPr="00BF0C0B">
        <w:rPr>
          <w:rFonts w:ascii="Tahoma" w:hAnsi="Tahoma" w:cs="Tahoma"/>
          <w:sz w:val="34"/>
          <w:szCs w:val="34"/>
        </w:rPr>
        <w:t>  Репей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малина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крапива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клубника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lastRenderedPageBreak/>
        <w:t>помидоры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груши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b/>
          <w:bCs/>
          <w:sz w:val="34"/>
          <w:szCs w:val="34"/>
        </w:rPr>
        <w:t>Салат  </w:t>
      </w:r>
      <w:r w:rsidRPr="00BF0C0B">
        <w:rPr>
          <w:rFonts w:ascii="Tahoma" w:hAnsi="Tahoma" w:cs="Tahoma"/>
          <w:sz w:val="34"/>
          <w:szCs w:val="34"/>
        </w:rPr>
        <w:t>сливы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огурцы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облепиха</w:t>
      </w:r>
    </w:p>
    <w:p w:rsidR="00BF0C0B" w:rsidRPr="00BF0C0B" w:rsidRDefault="00BF0C0B" w:rsidP="00E43A5A">
      <w:pPr>
        <w:pStyle w:val="a3"/>
        <w:spacing w:before="0" w:beforeAutospacing="0" w:after="240" w:afterAutospacing="0"/>
        <w:jc w:val="center"/>
        <w:rPr>
          <w:rFonts w:ascii="Tahoma" w:hAnsi="Tahoma" w:cs="Tahoma"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t>редис</w:t>
      </w:r>
    </w:p>
    <w:p w:rsidR="00BF0C0B" w:rsidRPr="003F5B63" w:rsidRDefault="00BF0C0B" w:rsidP="00E43A5A">
      <w:pPr>
        <w:pStyle w:val="a3"/>
        <w:spacing w:before="0" w:beforeAutospacing="0" w:after="340" w:afterAutospacing="0"/>
        <w:jc w:val="center"/>
        <w:rPr>
          <w:rFonts w:ascii="Tahoma" w:hAnsi="Tahoma" w:cs="Tahoma"/>
          <w:b/>
          <w:sz w:val="34"/>
          <w:szCs w:val="34"/>
        </w:rPr>
      </w:pPr>
      <w:r w:rsidRPr="00BF0C0B">
        <w:rPr>
          <w:rFonts w:ascii="Tahoma" w:hAnsi="Tahoma" w:cs="Tahoma"/>
          <w:sz w:val="34"/>
          <w:szCs w:val="34"/>
        </w:rPr>
        <w:br/>
      </w:r>
      <w:r w:rsidR="003F5B63" w:rsidRPr="003F5B63">
        <w:rPr>
          <w:rFonts w:ascii="Tahoma" w:hAnsi="Tahoma" w:cs="Tahoma"/>
          <w:b/>
          <w:sz w:val="34"/>
          <w:szCs w:val="34"/>
        </w:rPr>
        <w:t>Игра 7. «</w:t>
      </w:r>
      <w:r w:rsidR="00E43A5A">
        <w:rPr>
          <w:rFonts w:ascii="Tahoma" w:hAnsi="Tahoma" w:cs="Tahoma"/>
          <w:b/>
          <w:sz w:val="34"/>
          <w:szCs w:val="34"/>
        </w:rPr>
        <w:t>Перерисуй</w:t>
      </w:r>
      <w:r w:rsidR="003F5B63" w:rsidRPr="003F5B63">
        <w:rPr>
          <w:rFonts w:ascii="Tahoma" w:hAnsi="Tahoma" w:cs="Tahoma"/>
          <w:b/>
          <w:sz w:val="34"/>
          <w:szCs w:val="34"/>
        </w:rPr>
        <w:t xml:space="preserve"> цветок</w:t>
      </w:r>
      <w:r w:rsidR="00E43A5A">
        <w:rPr>
          <w:rFonts w:ascii="Tahoma" w:hAnsi="Tahoma" w:cs="Tahoma"/>
          <w:b/>
          <w:sz w:val="34"/>
          <w:szCs w:val="34"/>
        </w:rPr>
        <w:t xml:space="preserve"> и раскрась</w:t>
      </w:r>
      <w:r w:rsidR="003F5B63" w:rsidRPr="003F5B63">
        <w:rPr>
          <w:rFonts w:ascii="Tahoma" w:hAnsi="Tahoma" w:cs="Tahoma"/>
          <w:b/>
          <w:sz w:val="34"/>
          <w:szCs w:val="34"/>
        </w:rPr>
        <w:t>»</w:t>
      </w:r>
    </w:p>
    <w:p w:rsidR="00E43A5A" w:rsidRDefault="00E43A5A" w:rsidP="00E43A5A">
      <w:pPr>
        <w:jc w:val="center"/>
      </w:pPr>
      <w:r>
        <w:rPr>
          <w:noProof/>
        </w:rPr>
        <w:drawing>
          <wp:inline distT="0" distB="0" distL="0" distR="0">
            <wp:extent cx="5749738" cy="4781927"/>
            <wp:effectExtent l="19050" t="0" r="3362" b="0"/>
            <wp:docPr id="1" name="Рисунок 1" descr="https://fs.znanio.ru/8c0997/4b/6a/2596327a00e9b42d991e9dcd1d2f5ea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4b/6a/2596327a00e9b42d991e9dcd1d2f5ea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477" cy="47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A5A" w:rsidRPr="00E43A5A" w:rsidRDefault="00E43A5A" w:rsidP="00E43A5A"/>
    <w:p w:rsidR="00E43A5A" w:rsidRDefault="00E43A5A" w:rsidP="00E43A5A"/>
    <w:p w:rsidR="008F2EDE" w:rsidRDefault="008F2EDE" w:rsidP="00E43A5A"/>
    <w:p w:rsidR="008F2EDE" w:rsidRPr="008F2EDE" w:rsidRDefault="008F2EDE" w:rsidP="00E43A5A">
      <w:pPr>
        <w:rPr>
          <w:rFonts w:ascii="Tahoma" w:hAnsi="Tahoma" w:cs="Tahoma"/>
          <w:sz w:val="34"/>
          <w:szCs w:val="34"/>
        </w:rPr>
      </w:pPr>
    </w:p>
    <w:p w:rsidR="007537F0" w:rsidRDefault="008F2EDE" w:rsidP="008F2EDE">
      <w:pPr>
        <w:jc w:val="center"/>
        <w:rPr>
          <w:rFonts w:ascii="Tahoma" w:hAnsi="Tahoma" w:cs="Tahoma"/>
          <w:b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Игра 8.</w:t>
      </w:r>
      <w:r w:rsidRPr="008F2EDE">
        <w:rPr>
          <w:rFonts w:ascii="Tahoma" w:hAnsi="Tahoma" w:cs="Tahoma"/>
          <w:b/>
          <w:sz w:val="34"/>
          <w:szCs w:val="34"/>
        </w:rPr>
        <w:t xml:space="preserve"> «Собери </w:t>
      </w:r>
      <w:proofErr w:type="spellStart"/>
      <w:r w:rsidRPr="008F2EDE">
        <w:rPr>
          <w:rFonts w:ascii="Tahoma" w:hAnsi="Tahoma" w:cs="Tahoma"/>
          <w:b/>
          <w:sz w:val="34"/>
          <w:szCs w:val="34"/>
        </w:rPr>
        <w:t>пазл</w:t>
      </w:r>
      <w:proofErr w:type="spellEnd"/>
      <w:r w:rsidRPr="008F2EDE">
        <w:rPr>
          <w:rFonts w:ascii="Tahoma" w:hAnsi="Tahoma" w:cs="Tahoma"/>
          <w:b/>
          <w:sz w:val="34"/>
          <w:szCs w:val="34"/>
        </w:rPr>
        <w:t>»</w:t>
      </w:r>
    </w:p>
    <w:p w:rsidR="008F2EDE" w:rsidRPr="008F2EDE" w:rsidRDefault="00CE40AE" w:rsidP="008F2EDE">
      <w:pPr>
        <w:jc w:val="center"/>
        <w:rPr>
          <w:rFonts w:ascii="Tahoma" w:hAnsi="Tahoma" w:cs="Tahoma"/>
          <w:b/>
          <w:sz w:val="34"/>
          <w:szCs w:val="34"/>
        </w:rPr>
      </w:pPr>
      <w:r w:rsidRPr="00CE40AE">
        <w:rPr>
          <w:rFonts w:ascii="Tahoma" w:hAnsi="Tahoma" w:cs="Tahoma"/>
          <w:b/>
          <w:noProof/>
          <w:sz w:val="34"/>
          <w:szCs w:val="34"/>
        </w:rPr>
        <w:drawing>
          <wp:inline distT="0" distB="0" distL="0" distR="0">
            <wp:extent cx="5940425" cy="4981240"/>
            <wp:effectExtent l="19050" t="0" r="3175" b="0"/>
            <wp:docPr id="10" name="Рисунок 10" descr="https://www.toyway.ru/upload/iblock/c5b/Drofa%202898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oyway.ru/upload/iblock/c5b/Drofa%202898.jp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EDE" w:rsidRPr="008F2EDE" w:rsidSect="0075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F0C0B"/>
    <w:rsid w:val="003A3F51"/>
    <w:rsid w:val="003F5B63"/>
    <w:rsid w:val="007537F0"/>
    <w:rsid w:val="008F2EDE"/>
    <w:rsid w:val="00BF0C0B"/>
    <w:rsid w:val="00CE40AE"/>
    <w:rsid w:val="00E43A5A"/>
    <w:rsid w:val="00E7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7</cp:revision>
  <dcterms:created xsi:type="dcterms:W3CDTF">2021-04-21T19:13:00Z</dcterms:created>
  <dcterms:modified xsi:type="dcterms:W3CDTF">2021-04-21T19:55:00Z</dcterms:modified>
</cp:coreProperties>
</file>