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95" w:rsidRPr="003A6E95" w:rsidRDefault="003A6E95" w:rsidP="003A6E9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3A6E95">
        <w:rPr>
          <w:rFonts w:ascii="Times New Roman" w:hAnsi="Times New Roman" w:cs="Times New Roman"/>
          <w:color w:val="C00000"/>
          <w:sz w:val="40"/>
          <w:szCs w:val="40"/>
        </w:rPr>
        <w:t>Консультация для родителей</w:t>
      </w:r>
    </w:p>
    <w:p w:rsidR="003A6E95" w:rsidRPr="003A6E95" w:rsidRDefault="003A6E95" w:rsidP="003A6E9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3A6E95">
        <w:rPr>
          <w:rFonts w:ascii="Times New Roman" w:hAnsi="Times New Roman" w:cs="Times New Roman"/>
          <w:color w:val="C00000"/>
          <w:sz w:val="40"/>
          <w:szCs w:val="40"/>
        </w:rPr>
        <w:t>«От игры к учебе, или кризис 6-7 лет».</w:t>
      </w:r>
    </w:p>
    <w:p w:rsidR="003A6E95" w:rsidRDefault="003A6E95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3A6E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061E1BE4" wp14:editId="73699B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838325"/>
            <wp:effectExtent l="0" t="0" r="0" b="9525"/>
            <wp:wrapSquare wrapText="bothSides"/>
            <wp:docPr id="5" name="Рисунок 5" descr="кризис семи лет, кризис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изис семи лет, кризис 7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 совсем недавно наши дети были наивны и распахнуты, и мы "читали" их как открытую книгу. Теперь готовьтесь к иным временам. Даже самые чуткие родители не всегда могут понять, что думает и чувствует их юный наследник. У него появляется своя - внутренняя - жизнь, и он не собирается "за просто так" пускать туда взрослых. Почему и откуда взялась она? Посмотрим.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Просто ваш малыш (нет, уже не малыш) потерял две свои прелестные детские черты: </w:t>
      </w:r>
      <w:r w:rsidRPr="003A6E95">
        <w:rPr>
          <w:rFonts w:ascii="Times New Roman" w:hAnsi="Times New Roman" w:cs="Times New Roman"/>
          <w:b/>
          <w:bCs/>
          <w:color w:val="009933"/>
          <w:sz w:val="28"/>
          <w:szCs w:val="28"/>
          <w:shd w:val="clear" w:color="auto" w:fill="FFFFFF"/>
        </w:rPr>
        <w:t>наивную детскую непосредственность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3A6E95">
        <w:rPr>
          <w:rFonts w:ascii="Times New Roman" w:hAnsi="Times New Roman" w:cs="Times New Roman"/>
          <w:b/>
          <w:bCs/>
          <w:color w:val="009933"/>
          <w:sz w:val="28"/>
          <w:szCs w:val="28"/>
          <w:shd w:val="clear" w:color="auto" w:fill="FFFFFF"/>
        </w:rPr>
        <w:t>импульсивность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как было? Любой малыш кидается в свои дела, не задумываясь о последствиях. Дошкольник задумывается, но... не очень, и импульс "хочу" у него куда сильнее, чем мысль: "а что подумают обо мне другие..." и "к чему это приведет". Собственное импульсивное желание обычно перевешивало. Хочется поскакать по луже (и мама не увидит!) - и поскачет, очень захочется поводить паровоз - перевернул стулья, уселся на первый - и "</w:t>
      </w:r>
      <w:proofErr w:type="gram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ту-ту</w:t>
      </w:r>
      <w:proofErr w:type="gramEnd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-у-у" - поехали! Теперь,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дожив до 6-7 лет, он научился думать о том, "что будет, если...", и заранее оценивать (прикидывать, просчитывать) ближайшие последствия своих поступков.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Импульсивное поведение все равно пока перевешивает, но... пока. (По луже-то, если очень хочется, он, может, и </w:t>
      </w:r>
      <w:proofErr w:type="gram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удержится</w:t>
      </w:r>
      <w:proofErr w:type="gramEnd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поскачет, но грязь со штанов и ботинок постарается оттереть - чтоб мама не заметила.)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Эмоции, как и прежде, бьют через край, но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ребенок уже способен сознательно управлять своим поведением.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Правда, получается это не сразу и не всегда, но с каждым днем все лучше и лучше. По крайней мере, он усиленно учится этому. Теперь, наревевшись во дворе от обиды, он может спокойно прийти, спокойно сказать вам что-то, и только по размазанному следу на щеках вы догадаетесь о том, что ему было плохо.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Растущий ребенок начинает обобщать свои переживания.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из-за этого/благодаря этому начинает вести себя не так, как прежде. Раньше у малыша случались и удачи, и промахи, и, в зависимости от определенного результата, он радовался или огорчался по определенному поводу. Но каждый такой случай, каждая неудача были как бы отдельным примером и в 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целом не влияли на мнение ребенка о самом себе.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Теперь и плохие, и хорошие переживания суммируются. Определенный случай вытягивает из памяти другой, похожий на этот, одно переживание вытягивает из памяти другое, похожее, и подводится под общий знаменатель - обобщается. И из этой "суммы" делаются выводы "какой я" и "как ко мне относятся". И эта "сумма" напрямую влияет на отношение ребенка к самому себе и к тому делу, которым он занимается. 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толстенькая и неуклюжая девочка все равно будет играть с подружками в "салки", даже если ее неохотно берут в игру и смеются над ней. Но однажды она наотрез откажется. В чем дело? Она "суммировала" все свои неудачи (в игре), все свои недостатки (во внешности) и все грустные эмоции, которые возникали из-за этого. То есть обобщила неприятные переживания. Она осознала, какая она неуклюжая и как нелепо она выглядит со стороны, когда играет. Категорический отказ делать то, что охотно делалось раньше (игры вместе со всеми), перевешивает желание. И все - никакие силы не заставят ее теперь гонять с подружками по двору. 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Взгляд на мир, окружающий его, становится более реалистичным.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Ребенок начинает осознавать свое место в системе человеческих отношений.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  <w:br/>
      </w:r>
      <w:r w:rsidRPr="003A6E95">
        <w:rPr>
          <w:rStyle w:val="titlemain2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  <w:t>"Хочу, но не могу!"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складывается такое впечатление, словно детишки, вволю наигравшись, оторвались от своих игрушек и внимательно посмотрели на взрослый люд. Посмотрели и увидели: а взрослые-то все знают и все могут, им все </w:t>
      </w:r>
      <w:proofErr w:type="gram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дозволено</w:t>
      </w:r>
      <w:proofErr w:type="gramEnd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сами решают, что "можно", что "нельзя". Умницы-детки быстро соображают, что взрослым быть выгодно. И деткам хочется 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стать такими же - ужасно хочется. Вообще-то они уже пробовали "повзрослеть". Подражали нашему поведению и повторяли (на свой, детский лад) наши поступки, играли во взрослых (врачей, летчиков, воспитателей, поваров), были "папами-мамами", пытались докопаться до сути вещей, разбирая на запчасти то игрушки, то "взрослые" предметы. Они уже старались усовершенствовать то, что имеют, но... пришли к выводу: чего-то для взрослости явно не хватает. Чего же? Может быть, какого-то особенного уменья? Неизвестно... 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 только одно: по-старому дети жить уже не хотят. То, что было, уже не устраивает. Возникает кризисная ситуация: "хочу, но не могу". А значит, начинается ломка старых стереотипов. Специалисты сказали бы так: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на смену игровой мотивации приходит иная, познавательная. И как только это приходит - тут же начинается перестройка и "перекройка" отношений с окружающими людьми. Теперь подросшей детворе нужны не просто защитники и "</w:t>
      </w:r>
      <w:proofErr w:type="spellStart"/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опекатели</w:t>
      </w:r>
      <w:proofErr w:type="spellEnd"/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", позволяющие им спокойно доверчиво познавать и исследовать мир, а помощники, те, которые поведут их дальше, причем такие помощники, которые способны дать то, чего не хватает детям: новых знаний.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поведут - дети пойдут сами, на свой лад перекраивая и перестраивая картину мира.) И все это означает, </w:t>
      </w:r>
      <w:proofErr w:type="gram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что: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Перед</w:t>
      </w:r>
      <w:proofErr w:type="gramEnd"/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школой наши дети плавно входят в очередной кризис - кризис 6-7 лет.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другими, он проходит и мягче, и проще, это действительно плавный переход от игрушек к полезным занятиям. Но этот кризис может нагрянуть и раньше, лет в 5, и тогда проходить он будет несколько </w:t>
      </w:r>
      <w:proofErr w:type="spell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напряженнее</w:t>
      </w:r>
      <w:proofErr w:type="spellEnd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сложнее. Но случается подобное только в том случае, если вы вовремя не заметите его и не среагируете правильно.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себя... мм-м-м-</w:t>
      </w:r>
      <w:proofErr w:type="gram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м...</w:t>
      </w:r>
      <w:proofErr w:type="gramEnd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как-то не так,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дайте ребенку возможность активно учиться - и все будет в порядке.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пугайтесь, что он маленький и "не потянет" школу.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Учиться ведь не значит сидеть за партой, отвечать у доски и что-то писать в тетради. Учиться танцам, музыке, пилить-строгать, ходить в кружок "Хочу все знать", изучать азы домашнего хозяйства - это тоже ученье. Главное, чтобы ребенок видел в своей деятельности какой-то полезный смысл.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Style w:val="titlemain2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  <w:t>Сигнал для родителей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у всех детей начинается примерно одинаково: меняется поведение 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любимой детки.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вчера ваша лапочка обнимала вас при встрече и вовсю напрашивалась в помощники, а сегодня вдруг демонстративно фыркает и отворачивается. Ни с того ни с сего! И можете не задавать сакраментальный вопрос: "Что случилось?" - не ответит. Потому что просто не поймет, что вы имеете в виду. Просто хочется - и все; ну - хочется так, по-другому, себя вести. 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Девочки манерничают, мальчишки кривляются, </w:t>
      </w:r>
      <w:proofErr w:type="gramStart"/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и те и другие</w:t>
      </w:r>
      <w:proofErr w:type="gramEnd"/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словно бы дружно забывают привычно-правильные нормы поведения. Почистить зубы, убрать постель или протереть туфельки - привычные бытовые ритуалы вдруг так надоедают, что дети начинают их упорно игнорировать.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br/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br/>
        <w:t>Забавно, но ребенок больше всего протестует не против чего-то принципиально важного, а как раз против вот таких повседневных требований.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 не нравятся они ему - и все! Впрочем, кризисные фокусы обычно безвредны и особых хлопот не доставляют никому; они, конечно, неудобны для мам и пап, но вполне терпимы. Утешьтесь и будьте снисходительны: это явление временное.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пороетесь в памяти, то, вероятно, и сами вспомните парочку-троечку совершенно нелепых собственных выкрутасов из той далекой поры, когда ходили в первый класс или только собирались пойти учиться.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>Со мной лично случилось вот что. Уж в чем провинились наши соседи - не знаю, но мне вдруг страшно надоело здороваться с ними. И тогда я решила назначить себе выходной: раз в неделю обойтись без "</w:t>
      </w:r>
      <w:proofErr w:type="spellStart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>здрасьте</w:t>
      </w:r>
      <w:proofErr w:type="spellEnd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>!", то есть ни утром, ни днем, ни вечером, решила я, не здороваюсь ни с кем во дворе. Сказано - сделано. В свой "законный выходной" я молча проходила мимо всех знакомых тетей и дядей. Они мне: "Здравствуй, Ниночка", - а я ни гу-гу. Помню, как от собственной дерзости было мне немножко не по себе, но... потрясающе приятно. Родители недоуменно разводили руками, что-то объясняли упрямой дочке и на чем-то настаивали. А я молчала и думала: "Без вас знаю", - и гнула свою линию. А как я уж-</w:t>
      </w:r>
      <w:proofErr w:type="spellStart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>жасно</w:t>
      </w:r>
      <w:proofErr w:type="spellEnd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 xml:space="preserve"> гордилась, какая я стойкая и решительная и не поддаюсь ни на какие уговоры! Все - решаю - </w:t>
      </w:r>
      <w:proofErr w:type="gramStart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>сама!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>Кстати</w:t>
      </w:r>
      <w:proofErr w:type="gramEnd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 xml:space="preserve">, "завязала" я с выходными от "здравствуйте" сразу же, как только на мою временную </w:t>
      </w:r>
      <w:proofErr w:type="spellStart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>бескультурность</w:t>
      </w:r>
      <w:proofErr w:type="spellEnd"/>
      <w:r w:rsidRPr="003A6E95">
        <w:rPr>
          <w:rFonts w:ascii="Times New Roman" w:hAnsi="Times New Roman" w:cs="Times New Roman"/>
          <w:i/>
          <w:iCs/>
          <w:color w:val="0000CC"/>
          <w:sz w:val="28"/>
          <w:szCs w:val="28"/>
          <w:shd w:val="clear" w:color="auto" w:fill="FFFFFF"/>
        </w:rPr>
        <w:t xml:space="preserve"> махнули рукой.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Дети выкидывают фокусы по очень простой причине. Появляется новая потребность - в активной умственной деятельности. 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человек голоден, он не угомонится, пока не удовлетворит потребности своего желудка, - ведь 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подрастающему 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Сотрудничать с вами и разумно подчиняться вам ребенок будет тогда, когда получит возможность учиться.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смену игровой мотивации пришла другая - познавательная. И ведущей деятельностью в этот период становится учебная деятельность.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Одно маленькое, но важное уточнение:</w:t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 учебную деятельность здесь следует понимать в самом широком смысле. Учиться - это получать знания, развивать свои способности, приобретать практические навыки, учиться мастерству; в общем, заниматься осмысленной работой. Чему бы ни учился ребенок, он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На этой ступеньке своего развития детям нужно приобрести уверенность в том, что они способные и трудолюбивые существа.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 - </w:t>
      </w:r>
      <w:r w:rsidRPr="003A6E95">
        <w:rPr>
          <w:rFonts w:ascii="Times New Roman" w:hAnsi="Times New Roman" w:cs="Times New Roman"/>
          <w:b/>
          <w:bCs/>
          <w:color w:val="009933"/>
          <w:sz w:val="28"/>
          <w:szCs w:val="28"/>
          <w:shd w:val="clear" w:color="auto" w:fill="FFFFFF"/>
        </w:rPr>
        <w:t>компетентность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он узнавал этот мир "снаружи" - глядел на него и изумлялся, трогал, щупал, ворошил - теперь он будет узнавать его еще и "изнутри", чтобы постичь связующие нити и тайные закономерности. Чтобы прийти в равновесие, в гармонию с миром.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Style w:val="titlemain2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  <w:t>Три задачи для ребенка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этой школьной ступеньке ребенок </w:t>
      </w:r>
      <w:proofErr w:type="gramStart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должен: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gramEnd"/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6E95">
        <w:rPr>
          <w:rFonts w:ascii="Times New Roman" w:hAnsi="Times New Roman" w:cs="Times New Roman"/>
          <w:b/>
          <w:bCs/>
          <w:color w:val="009933"/>
          <w:sz w:val="28"/>
          <w:szCs w:val="28"/>
          <w:shd w:val="clear" w:color="auto" w:fill="FFFFFF"/>
        </w:rPr>
        <w:t>научиться учиться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получать от этого удовольствие;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3A6E95">
        <w:rPr>
          <w:rFonts w:ascii="Times New Roman" w:hAnsi="Times New Roman" w:cs="Times New Roman"/>
          <w:b/>
          <w:bCs/>
          <w:color w:val="009933"/>
          <w:sz w:val="28"/>
          <w:szCs w:val="28"/>
          <w:shd w:val="clear" w:color="auto" w:fill="FFFFFF"/>
        </w:rPr>
        <w:t>научиться дружить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(то есть завязывать, поддерживать отношения с людьми);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3A6E95">
        <w:rPr>
          <w:rFonts w:ascii="Times New Roman" w:hAnsi="Times New Roman" w:cs="Times New Roman"/>
          <w:b/>
          <w:bCs/>
          <w:color w:val="009933"/>
          <w:sz w:val="28"/>
          <w:szCs w:val="28"/>
          <w:shd w:val="clear" w:color="auto" w:fill="FFFFFF"/>
        </w:rPr>
        <w:t>обрести уверенность в себе</w:t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своих способностях и возможностях (поверить в себя).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роста и развития, в сущности, просты. Природа и Любовь толково и бережно ведут юного человека со ступеньки на ступеньку - вверх - по лесенке развития.</w:t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ьно.</w:t>
      </w: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P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3A6E95" w:rsidRDefault="003A6E95" w:rsidP="003A6E95">
      <w:pPr>
        <w:rPr>
          <w:rFonts w:ascii="Times New Roman" w:hAnsi="Times New Roman" w:cs="Times New Roman"/>
          <w:sz w:val="28"/>
          <w:szCs w:val="28"/>
        </w:rPr>
      </w:pPr>
    </w:p>
    <w:p w:rsidR="0064094F" w:rsidRDefault="003A6E95" w:rsidP="003A6E95">
      <w:pPr>
        <w:tabs>
          <w:tab w:val="left" w:pos="3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подготовила:</w:t>
      </w:r>
    </w:p>
    <w:p w:rsidR="003A6E95" w:rsidRDefault="003A6E95" w:rsidP="003A6E95">
      <w:pPr>
        <w:tabs>
          <w:tab w:val="left" w:pos="3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Невская К.В.</w:t>
      </w:r>
    </w:p>
    <w:p w:rsidR="003A6E95" w:rsidRPr="003A6E95" w:rsidRDefault="003A6E95" w:rsidP="003A6E95">
      <w:pPr>
        <w:tabs>
          <w:tab w:val="left" w:pos="3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  <w:bookmarkStart w:id="0" w:name="_GoBack"/>
      <w:bookmarkEnd w:id="0"/>
    </w:p>
    <w:sectPr w:rsidR="003A6E95" w:rsidRPr="003A6E95" w:rsidSect="003A6E9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78"/>
    <w:rsid w:val="003A6E95"/>
    <w:rsid w:val="0064094F"/>
    <w:rsid w:val="00B2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B1B6-7D25-423D-B3E3-77B0CA73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3A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1751</Words>
  <Characters>9986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2018-01-21T16:36:00Z</dcterms:created>
  <dcterms:modified xsi:type="dcterms:W3CDTF">2018-01-21T16:40:00Z</dcterms:modified>
</cp:coreProperties>
</file>