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F" w:rsidRPr="0062520F" w:rsidRDefault="0062520F" w:rsidP="0062520F">
      <w:pPr>
        <w:rPr>
          <w:rStyle w:val="a4"/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Style w:val="a4"/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Опыт № 1</w:t>
      </w:r>
      <w:r w:rsidRPr="0062520F">
        <w:rPr>
          <w:rStyle w:val="a4"/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. «Ходит капелька по кругу».</w:t>
      </w:r>
    </w:p>
    <w:p w:rsidR="0062520F" w:rsidRPr="0062520F" w:rsidRDefault="0062520F" w:rsidP="0062520F">
      <w:pPr>
        <w:rPr>
          <w:rStyle w:val="a4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ru-RU"/>
        </w:rPr>
      </w:pPr>
      <w:r w:rsidRPr="0062520F">
        <w:rPr>
          <w:rStyle w:val="a4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ru-RU"/>
        </w:rPr>
        <w:t>Цель: Дать детям элементарные знания о круговороте воды в природе.</w:t>
      </w:r>
    </w:p>
    <w:p w:rsidR="00A25689" w:rsidRDefault="0062520F" w:rsidP="0062520F">
      <w:pPr>
        <w:rPr>
          <w:rStyle w:val="a4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ru-RU"/>
        </w:rPr>
      </w:pPr>
      <w:r w:rsidRPr="0062520F">
        <w:rPr>
          <w:rStyle w:val="a4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ru-RU"/>
        </w:rPr>
        <w:t>Ход: Возьмём две мисочки с водой – большую и маленькую, поставим на подоконник и будем наблюдать, из какой мисочки вода исчезнет быстрее. Когда в одной из мисочек не станет воды, обсудить с детьми, куда исчезла вода? Что с ней могло случиться? (капельки воды постоянно путешествуют: с дождём выпадают на землю, бегут в ручейках; поят растения, под лучами солнышка снова возвращаются домой – к тучам, из которых когда – то пришли на землю в виде дождя.)</w:t>
      </w:r>
    </w:p>
    <w:p w:rsidR="0062520F" w:rsidRPr="0062520F" w:rsidRDefault="0062520F" w:rsidP="006252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 № 2</w:t>
      </w:r>
      <w:r w:rsidRPr="0062520F">
        <w:rPr>
          <w:rFonts w:ascii="Times New Roman" w:hAnsi="Times New Roman" w:cs="Times New Roman"/>
          <w:b/>
          <w:bCs/>
          <w:sz w:val="28"/>
          <w:szCs w:val="28"/>
          <w:u w:val="single"/>
        </w:rPr>
        <w:t>. «Как из солёной воды добыть питьевую воду».</w:t>
      </w:r>
    </w:p>
    <w:p w:rsidR="00675271" w:rsidRDefault="0062520F" w:rsidP="0062520F">
      <w:pPr>
        <w:rPr>
          <w:rFonts w:ascii="Times New Roman" w:hAnsi="Times New Roman" w:cs="Times New Roman"/>
          <w:sz w:val="28"/>
          <w:szCs w:val="28"/>
        </w:rPr>
      </w:pPr>
      <w:r w:rsidRPr="0062520F">
        <w:rPr>
          <w:rFonts w:ascii="Times New Roman" w:hAnsi="Times New Roman" w:cs="Times New Roman"/>
          <w:sz w:val="28"/>
          <w:szCs w:val="28"/>
        </w:rPr>
        <w:t>Налить в таз воды, добавить две столовой ложки соли, перемешать. На дно пустого пластикового стакана положить промытую гальку, и опустить стакан в таз так, чтобы он не всплывал, но его края были выше уровня воды. Сверху натянуть плёнку, завязать её вокруг таза. Продавить плёнку в центре над стаканчиком и положить в углубление ещё один камушек. Поставить таз на солнце. Через несколько часов в стаканчике накопится несолёная чистая вода. Вывод: вода на солнце испаряется, конденсат остаётся на плёнке и стекает в пустой стакан, соль не испаряется и остаётся в тазу.</w:t>
      </w:r>
    </w:p>
    <w:p w:rsidR="00675271" w:rsidRPr="00675271" w:rsidRDefault="00675271" w:rsidP="006252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271">
        <w:rPr>
          <w:rFonts w:ascii="Times New Roman" w:hAnsi="Times New Roman" w:cs="Times New Roman"/>
          <w:b/>
          <w:sz w:val="28"/>
          <w:szCs w:val="28"/>
          <w:u w:val="single"/>
        </w:rPr>
        <w:t>Опыт №3 « Радуга цвета»</w:t>
      </w:r>
    </w:p>
    <w:p w:rsidR="0062520F" w:rsidRPr="00675271" w:rsidRDefault="00675271" w:rsidP="006752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2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09BABB" wp14:editId="534D5393">
            <wp:simplePos x="0" y="0"/>
            <wp:positionH relativeFrom="column">
              <wp:posOffset>453390</wp:posOffset>
            </wp:positionH>
            <wp:positionV relativeFrom="paragraph">
              <wp:posOffset>703580</wp:posOffset>
            </wp:positionV>
            <wp:extent cx="19875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4" y="21150"/>
                <wp:lineTo x="21324" y="0"/>
                <wp:lineTo x="0" y="0"/>
              </wp:wrapPolygon>
            </wp:wrapTight>
            <wp:docPr id="1" name="Рисунок 1" descr="https://www.2mm.ru/uploads/article/images/1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2mm.ru/uploads/article/images/1a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0F" w:rsidRPr="00675271">
        <w:rPr>
          <w:rFonts w:ascii="Times New Roman" w:hAnsi="Times New Roman" w:cs="Times New Roman"/>
          <w:sz w:val="28"/>
          <w:szCs w:val="28"/>
        </w:rPr>
        <w:t>Расположим стаканы в ряд. В каждый из них добавляем разное количество сахара: в 1-й – 1 ст. л. сахара, во 2-й – 2 ст. л., в 3-й – 3 ст. л., в 4-й – 4 ст. л.</w:t>
      </w: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520F" w:rsidRDefault="00675271" w:rsidP="006752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8A84DD" wp14:editId="6717BB6B">
            <wp:simplePos x="0" y="0"/>
            <wp:positionH relativeFrom="column">
              <wp:posOffset>329565</wp:posOffset>
            </wp:positionH>
            <wp:positionV relativeFrom="paragraph">
              <wp:posOffset>686435</wp:posOffset>
            </wp:positionV>
            <wp:extent cx="17780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91" y="21098"/>
                <wp:lineTo x="21291" y="0"/>
                <wp:lineTo x="0" y="0"/>
              </wp:wrapPolygon>
            </wp:wrapTight>
            <wp:docPr id="2" name="Рисунок 2" descr="https://www.2mm.ru/uploads/article/images/2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2mm.ru/uploads/article/images/2a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8800" r="5601" b="6800"/>
                    <a:stretch/>
                  </pic:blipFill>
                  <pic:spPr bwMode="auto">
                    <a:xfrm>
                      <a:off x="0" y="0"/>
                      <a:ext cx="1778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  <w:r w:rsidRPr="00675271">
        <w:rPr>
          <w:rFonts w:ascii="Times New Roman" w:hAnsi="Times New Roman" w:cs="Times New Roman"/>
          <w:sz w:val="28"/>
          <w:szCs w:val="28"/>
        </w:rPr>
        <w:t>В четыре стакана, выставленные в ряд, наливаем по 3 ст. ложки воды, лучше теплой, и перемешиваем. Пятый стакан остается пустым. Кстати, сахар растает в первых двух стаканах, а в остальных – нет</w:t>
      </w:r>
      <w:r w:rsidRPr="00675271">
        <w:rPr>
          <w:rFonts w:ascii="Times New Roman" w:hAnsi="Times New Roman" w:cs="Times New Roman"/>
          <w:b/>
          <w:sz w:val="28"/>
          <w:szCs w:val="28"/>
        </w:rPr>
        <w:t>.</w:t>
      </w: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675271" w:rsidRPr="00675271" w:rsidRDefault="00675271" w:rsidP="00675271"/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5271">
        <w:rPr>
          <w:rFonts w:ascii="Times New Roman" w:hAnsi="Times New Roman" w:cs="Times New Roman"/>
          <w:sz w:val="28"/>
          <w:szCs w:val="28"/>
        </w:rPr>
        <w:t>Затем при помощи чайной ложки в каждый стакан добавляем несколько капель пищевой краски и перемешиваем. В 1-й – красной, во 2-й – желтой, в 3-й – зеленой, в 4-й – синей.</w:t>
      </w: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E9321AD" wp14:editId="6D7FE1E1">
            <wp:simplePos x="0" y="0"/>
            <wp:positionH relativeFrom="column">
              <wp:posOffset>453390</wp:posOffset>
            </wp:positionH>
            <wp:positionV relativeFrom="paragraph">
              <wp:posOffset>917575</wp:posOffset>
            </wp:positionV>
            <wp:extent cx="200406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54" y="21386"/>
                <wp:lineTo x="21354" y="0"/>
                <wp:lineTo x="0" y="0"/>
              </wp:wrapPolygon>
            </wp:wrapTight>
            <wp:docPr id="3" name="Рисунок 3" descr="https://www.2mm.ru/uploads/article/images/4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2mm.ru/uploads/article/images/4a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271">
        <w:rPr>
          <w:rFonts w:ascii="Times New Roman" w:hAnsi="Times New Roman" w:cs="Times New Roman"/>
          <w:sz w:val="28"/>
          <w:szCs w:val="28"/>
        </w:rPr>
        <w:t>Теперь самое интересное. В чистый стакан при помощи шприца без иглы начинаем добавлять содержимое стаканов, начиная с 4-го, где сахара больше всего, и по порядку – в обратном отсчете. Стараемся лить по краю стенки стакана.</w:t>
      </w: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27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5271">
        <w:rPr>
          <w:rFonts w:ascii="Times New Roman" w:hAnsi="Times New Roman" w:cs="Times New Roman"/>
          <w:sz w:val="28"/>
          <w:szCs w:val="28"/>
        </w:rPr>
        <w:t>В стакане образуется 4 разноцветных слоя – самый нижний синий, затем зеленый, желтый и красный. Они не перемешиваются. И получилось такое полосатое «желе», яркое и красивое.</w:t>
      </w:r>
    </w:p>
    <w:p w:rsidR="005C23E1" w:rsidRDefault="00675271" w:rsidP="006752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84455</wp:posOffset>
            </wp:positionV>
            <wp:extent cx="1499870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399" y="21257"/>
                <wp:lineTo x="21399" y="0"/>
                <wp:lineTo x="0" y="0"/>
              </wp:wrapPolygon>
            </wp:wrapTight>
            <wp:docPr id="4" name="Рисунок 4" descr="https://www.2mm.ru/uploads/article/images/5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2mm.ru/uploads/article/images/5a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E1" w:rsidRPr="005C23E1" w:rsidRDefault="005C23E1" w:rsidP="005C23E1"/>
    <w:p w:rsidR="005C23E1" w:rsidRPr="005C23E1" w:rsidRDefault="005C23E1" w:rsidP="005C23E1"/>
    <w:p w:rsidR="005C23E1" w:rsidRPr="005C23E1" w:rsidRDefault="005C23E1" w:rsidP="005C23E1"/>
    <w:p w:rsidR="005C23E1" w:rsidRPr="005C23E1" w:rsidRDefault="005C23E1" w:rsidP="005C2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3E1">
        <w:rPr>
          <w:b/>
          <w:sz w:val="28"/>
          <w:szCs w:val="28"/>
          <w:u w:val="single"/>
        </w:rPr>
        <w:t>Опыт №4 «</w:t>
      </w:r>
      <w:r w:rsidRPr="005C23E1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Растущая радуга»</w:t>
      </w:r>
    </w:p>
    <w:p w:rsidR="005C23E1" w:rsidRPr="005C23E1" w:rsidRDefault="005C23E1" w:rsidP="005C23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C23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пластиковый стакан, салфетка, вода, фломастеры</w:t>
      </w:r>
    </w:p>
    <w:p w:rsidR="005C23E1" w:rsidRPr="005C23E1" w:rsidRDefault="005C23E1" w:rsidP="005C23E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3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 стакан с водой. Салфетку сложила несколько раз по вертикали так, чтобы получился узкий прямоугольник.</w:t>
      </w:r>
    </w:p>
    <w:p w:rsidR="005C23E1" w:rsidRPr="005C23E1" w:rsidRDefault="005C23E1" w:rsidP="005C23E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3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на прямоугольнике нужно ставить большие точки каждым цветом фломастера. Должна образоваться линия из цветных точек. Затем салфетку помещают в стакан с водой.</w:t>
      </w:r>
    </w:p>
    <w:p w:rsidR="005C23E1" w:rsidRPr="005C23E1" w:rsidRDefault="005C23E1" w:rsidP="005C23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C23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по салфетке быстро поднимается вверх, закрашивая весь длинный кусок салфетки цветными полосками, в виде </w:t>
      </w:r>
      <w:r w:rsidRPr="005C23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радуги</w:t>
      </w:r>
      <w:r w:rsidRPr="005C23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3E1" w:rsidRDefault="005C23E1" w:rsidP="005C23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3E1" w:rsidRPr="00066A8C" w:rsidRDefault="00066A8C" w:rsidP="005C23E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7"/>
          <w:szCs w:val="27"/>
          <w:u w:val="single"/>
        </w:rPr>
      </w:pPr>
      <w:r w:rsidRPr="00066A8C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Опыт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</w:t>
      </w:r>
      <w:r w:rsidRPr="00066A8C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№5 «</w:t>
      </w:r>
      <w:r w:rsidR="005C23E1" w:rsidRPr="00066A8C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Цветы лотоса</w:t>
      </w:r>
      <w:r w:rsidRPr="00066A8C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»</w:t>
      </w:r>
    </w:p>
    <w:p w:rsidR="005C23E1" w:rsidRPr="00066A8C" w:rsidRDefault="005C23E1" w:rsidP="005C23E1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066A8C">
        <w:rPr>
          <w:color w:val="000000"/>
          <w:sz w:val="28"/>
          <w:szCs w:val="28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постепенно становится тяжелее, и лепестки раскрываются. Тот же самый эффект можно пронаблюдать на примере обычных еловых или сосновых шишек. Можно предложить детям оставить одну шишку в ванной комнате (влажное место) и позже удивляться, что чешуйки у шишки закрылись и они стали плотными, а другую положить на батарею — шишка раскроет свои чешуйки.</w:t>
      </w:r>
    </w:p>
    <w:p w:rsidR="005C23E1" w:rsidRPr="005C23E1" w:rsidRDefault="005C23E1" w:rsidP="005C23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C23E1" w:rsidRPr="005C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12A4"/>
    <w:multiLevelType w:val="hybridMultilevel"/>
    <w:tmpl w:val="5F66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F"/>
    <w:rsid w:val="00066A8C"/>
    <w:rsid w:val="001F4B55"/>
    <w:rsid w:val="005C23E1"/>
    <w:rsid w:val="0062520F"/>
    <w:rsid w:val="00675271"/>
    <w:rsid w:val="00A25689"/>
    <w:rsid w:val="00B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5F7F-EF8C-44D1-8DCA-FC65A96F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20F"/>
    <w:rPr>
      <w:b/>
      <w:bCs/>
    </w:rPr>
  </w:style>
  <w:style w:type="paragraph" w:styleId="a5">
    <w:name w:val="List Paragraph"/>
    <w:basedOn w:val="a"/>
    <w:uiPriority w:val="34"/>
    <w:qFormat/>
    <w:rsid w:val="006752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МДОУ-2</dc:creator>
  <cp:lastModifiedBy>user</cp:lastModifiedBy>
  <cp:revision>4</cp:revision>
  <dcterms:created xsi:type="dcterms:W3CDTF">2020-04-07T12:32:00Z</dcterms:created>
  <dcterms:modified xsi:type="dcterms:W3CDTF">2020-05-17T16:32:00Z</dcterms:modified>
</cp:coreProperties>
</file>