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A2" w:rsidRDefault="008311A2" w:rsidP="00831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игр и графических упражнений</w:t>
      </w:r>
    </w:p>
    <w:p w:rsidR="008311A2" w:rsidRPr="00C816B7" w:rsidRDefault="008311A2" w:rsidP="00831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16B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311A2" w:rsidRPr="009D5B78" w:rsidRDefault="008311A2" w:rsidP="008311A2">
      <w:pPr>
        <w:rPr>
          <w:rFonts w:ascii="Times New Roman" w:hAnsi="Times New Roman" w:cs="Times New Roman"/>
          <w:sz w:val="28"/>
          <w:szCs w:val="28"/>
        </w:rPr>
      </w:pPr>
      <w:r w:rsidRPr="009D5B78">
        <w:rPr>
          <w:rFonts w:ascii="Times New Roman" w:hAnsi="Times New Roman" w:cs="Times New Roman"/>
          <w:i/>
          <w:sz w:val="28"/>
          <w:szCs w:val="28"/>
        </w:rPr>
        <w:t>1.</w:t>
      </w:r>
      <w:r w:rsidRPr="009D5B78">
        <w:rPr>
          <w:rFonts w:ascii="Times New Roman" w:hAnsi="Times New Roman" w:cs="Times New Roman"/>
          <w:sz w:val="28"/>
          <w:szCs w:val="28"/>
        </w:rPr>
        <w:t xml:space="preserve"> Развивать  зрительное внимания и восприятие;</w:t>
      </w:r>
    </w:p>
    <w:p w:rsidR="008311A2" w:rsidRPr="009D5B78" w:rsidRDefault="008311A2" w:rsidP="008311A2">
      <w:pPr>
        <w:rPr>
          <w:rFonts w:ascii="Times New Roman" w:hAnsi="Times New Roman" w:cs="Times New Roman"/>
          <w:sz w:val="28"/>
          <w:szCs w:val="28"/>
        </w:rPr>
      </w:pPr>
      <w:r w:rsidRPr="009D5B78">
        <w:rPr>
          <w:rFonts w:ascii="Times New Roman" w:hAnsi="Times New Roman" w:cs="Times New Roman"/>
          <w:i/>
          <w:sz w:val="28"/>
          <w:szCs w:val="28"/>
        </w:rPr>
        <w:t>2.</w:t>
      </w:r>
      <w:r w:rsidRPr="009D5B78">
        <w:rPr>
          <w:rFonts w:ascii="Times New Roman" w:hAnsi="Times New Roman" w:cs="Times New Roman"/>
          <w:sz w:val="28"/>
          <w:szCs w:val="28"/>
        </w:rPr>
        <w:t xml:space="preserve"> Развивать зрительно-моторную координацию;</w:t>
      </w:r>
    </w:p>
    <w:p w:rsidR="008311A2" w:rsidRDefault="008311A2" w:rsidP="008311A2">
      <w:pPr>
        <w:rPr>
          <w:rFonts w:ascii="Times New Roman" w:hAnsi="Times New Roman" w:cs="Times New Roman"/>
          <w:sz w:val="28"/>
          <w:szCs w:val="28"/>
        </w:rPr>
      </w:pPr>
      <w:r w:rsidRPr="009D5B78">
        <w:rPr>
          <w:rFonts w:ascii="Times New Roman" w:hAnsi="Times New Roman" w:cs="Times New Roman"/>
          <w:i/>
          <w:sz w:val="28"/>
          <w:szCs w:val="28"/>
        </w:rPr>
        <w:t>3.</w:t>
      </w:r>
      <w:r w:rsidRPr="009D5B78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1A2" w:rsidRDefault="008311A2" w:rsidP="008311A2">
      <w:pPr>
        <w:rPr>
          <w:rFonts w:ascii="Times New Roman" w:hAnsi="Times New Roman" w:cs="Times New Roman"/>
          <w:sz w:val="28"/>
          <w:szCs w:val="28"/>
        </w:rPr>
      </w:pPr>
      <w:r w:rsidRPr="00EE1896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мышление и память;</w:t>
      </w:r>
    </w:p>
    <w:p w:rsidR="008311A2" w:rsidRDefault="008311A2" w:rsidP="008311A2">
      <w:pPr>
        <w:rPr>
          <w:rFonts w:ascii="Times New Roman" w:hAnsi="Times New Roman" w:cs="Times New Roman"/>
          <w:sz w:val="28"/>
          <w:szCs w:val="28"/>
        </w:rPr>
      </w:pPr>
      <w:r w:rsidRPr="00EE1896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Развивать ориентировку.</w:t>
      </w:r>
    </w:p>
    <w:p w:rsidR="008311A2" w:rsidRPr="009D5B78" w:rsidRDefault="008311A2" w:rsidP="008311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«Обведи по точкам»</w:t>
      </w:r>
    </w:p>
    <w:p w:rsidR="00000000" w:rsidRDefault="008311A2" w:rsidP="008311A2">
      <w:pPr>
        <w:jc w:val="center"/>
      </w:pPr>
      <w:r w:rsidRPr="008311A2">
        <w:drawing>
          <wp:inline distT="0" distB="0" distL="0" distR="0">
            <wp:extent cx="3543300" cy="5779494"/>
            <wp:effectExtent l="19050" t="0" r="0" b="0"/>
            <wp:docPr id="1" name="Рисунок 1" descr="https://avatars.mds.yandex.net/get-pdb/1863957/eeeeb9b7-a887-4ab9-a5ca-508e18adaf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3957/eeeeb9b7-a887-4ab9-a5ca-508e18adaf2a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11" cy="578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  <w:r w:rsidRPr="008311A2">
        <w:lastRenderedPageBreak/>
        <w:drawing>
          <wp:inline distT="0" distB="0" distL="0" distR="0">
            <wp:extent cx="5940425" cy="8395801"/>
            <wp:effectExtent l="19050" t="0" r="3175" b="0"/>
            <wp:docPr id="4" name="Рисунок 4" descr="http://www.dvaporosenka.ru/images/priroda-rasteniya-cveti-raskraski/vesna/vesn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vaporosenka.ru/images/priroda-rasteniya-cveti-raskraski/vesna/vesna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  <w:r w:rsidRPr="008311A2">
        <w:lastRenderedPageBreak/>
        <w:drawing>
          <wp:inline distT="0" distB="0" distL="0" distR="0">
            <wp:extent cx="5940425" cy="7713405"/>
            <wp:effectExtent l="19050" t="0" r="3175" b="0"/>
            <wp:docPr id="7" name="Рисунок 7" descr="https://i.pinimg.com/736x/2b/bc/1c/2bbc1c5d4c59b05d3003c6666e39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2b/bc/1c/2bbc1c5d4c59b05d3003c6666e3953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  <w:r w:rsidRPr="008311A2">
        <w:lastRenderedPageBreak/>
        <w:drawing>
          <wp:inline distT="0" distB="0" distL="0" distR="0">
            <wp:extent cx="4038600" cy="5715000"/>
            <wp:effectExtent l="19050" t="0" r="0" b="0"/>
            <wp:docPr id="6" name="Рисунок 91" descr="https://avatars.mds.yandex.net/get-pdb/1531580/79c651d0-f346-40dc-9d08-be721afd46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vatars.mds.yandex.net/get-pdb/1531580/79c651d0-f346-40dc-9d08-be721afd46a9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</w:p>
    <w:p w:rsidR="008311A2" w:rsidRDefault="008311A2" w:rsidP="008311A2">
      <w:pPr>
        <w:jc w:val="center"/>
      </w:pPr>
      <w:r w:rsidRPr="008311A2">
        <w:lastRenderedPageBreak/>
        <w:drawing>
          <wp:inline distT="0" distB="0" distL="0" distR="0">
            <wp:extent cx="5940425" cy="5940425"/>
            <wp:effectExtent l="19050" t="0" r="3175" b="0"/>
            <wp:docPr id="94" name="Рисунок 94" descr="https://im0-tub-ru.yandex.net/i?id=ce585045f1821efdb0812cc4c92107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0-tub-ru.yandex.net/i?id=ce585045f1821efdb0812cc4c9210725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A2"/>
    <w:rsid w:val="0083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2020-04-13T16:00:00Z</dcterms:created>
  <dcterms:modified xsi:type="dcterms:W3CDTF">2020-04-13T16:05:00Z</dcterms:modified>
</cp:coreProperties>
</file>