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DE" w:rsidRDefault="000067DE" w:rsidP="000067DE">
      <w:pPr>
        <w:shd w:val="clear" w:color="auto" w:fill="FFFFFF"/>
        <w:spacing w:after="281" w:line="240" w:lineRule="auto"/>
        <w:jc w:val="center"/>
        <w:outlineLvl w:val="0"/>
        <w:rPr>
          <w:rFonts w:ascii="Arial" w:eastAsia="Times New Roman" w:hAnsi="Arial" w:cs="Arial"/>
          <w:b/>
          <w:color w:val="000000"/>
          <w:kern w:val="36"/>
          <w:sz w:val="40"/>
          <w:szCs w:val="40"/>
          <w:lang w:eastAsia="ru-RU"/>
        </w:rPr>
      </w:pPr>
      <w:r w:rsidRPr="000067DE">
        <w:rPr>
          <w:rFonts w:ascii="Arial" w:eastAsia="Times New Roman" w:hAnsi="Arial" w:cs="Arial"/>
          <w:b/>
          <w:color w:val="000000"/>
          <w:kern w:val="36"/>
          <w:sz w:val="40"/>
          <w:szCs w:val="40"/>
          <w:lang w:eastAsia="ru-RU"/>
        </w:rPr>
        <w:t xml:space="preserve">Развитие </w:t>
      </w:r>
      <w:proofErr w:type="spellStart"/>
      <w:r w:rsidRPr="000067DE">
        <w:rPr>
          <w:rFonts w:ascii="Arial" w:eastAsia="Times New Roman" w:hAnsi="Arial" w:cs="Arial"/>
          <w:b/>
          <w:color w:val="000000"/>
          <w:kern w:val="36"/>
          <w:sz w:val="40"/>
          <w:szCs w:val="40"/>
          <w:lang w:eastAsia="ru-RU"/>
        </w:rPr>
        <w:t>графомоторных</w:t>
      </w:r>
      <w:proofErr w:type="spellEnd"/>
      <w:r w:rsidRPr="000067DE">
        <w:rPr>
          <w:rFonts w:ascii="Arial" w:eastAsia="Times New Roman" w:hAnsi="Arial" w:cs="Arial"/>
          <w:b/>
          <w:color w:val="000000"/>
          <w:kern w:val="36"/>
          <w:sz w:val="40"/>
          <w:szCs w:val="40"/>
          <w:lang w:eastAsia="ru-RU"/>
        </w:rPr>
        <w:t xml:space="preserve"> навыков у детей дошкольного возраста</w:t>
      </w:r>
      <w:r>
        <w:rPr>
          <w:rFonts w:ascii="Arial" w:eastAsia="Times New Roman" w:hAnsi="Arial" w:cs="Arial"/>
          <w:b/>
          <w:color w:val="000000"/>
          <w:kern w:val="36"/>
          <w:sz w:val="40"/>
          <w:szCs w:val="40"/>
          <w:lang w:eastAsia="ru-RU"/>
        </w:rPr>
        <w:t>.</w:t>
      </w:r>
    </w:p>
    <w:p w:rsidR="000067DE" w:rsidRPr="004C621A" w:rsidRDefault="000067DE" w:rsidP="004C621A">
      <w:pPr>
        <w:shd w:val="clear" w:color="auto" w:fill="FFFFFF"/>
        <w:spacing w:after="281" w:line="240" w:lineRule="auto"/>
        <w:jc w:val="both"/>
        <w:outlineLvl w:val="0"/>
        <w:rPr>
          <w:rFonts w:cstheme="minorHAnsi"/>
          <w:color w:val="000000"/>
          <w:sz w:val="28"/>
          <w:szCs w:val="28"/>
          <w:shd w:val="clear" w:color="auto" w:fill="FFFFFF"/>
        </w:rPr>
      </w:pPr>
      <w:r w:rsidRPr="000067DE">
        <w:rPr>
          <w:rFonts w:cstheme="minorHAnsi"/>
          <w:color w:val="000000"/>
          <w:sz w:val="28"/>
          <w:szCs w:val="28"/>
          <w:shd w:val="clear" w:color="auto" w:fill="FFFFFF"/>
        </w:rPr>
        <w:t xml:space="preserve">    Развитие </w:t>
      </w:r>
      <w:proofErr w:type="spellStart"/>
      <w:r w:rsidRPr="000067DE">
        <w:rPr>
          <w:rFonts w:cstheme="minorHAnsi"/>
          <w:color w:val="000000"/>
          <w:sz w:val="28"/>
          <w:szCs w:val="28"/>
          <w:shd w:val="clear" w:color="auto" w:fill="FFFFFF"/>
        </w:rPr>
        <w:t>графомотор</w:t>
      </w:r>
      <w:r w:rsidR="004C621A">
        <w:rPr>
          <w:rFonts w:cstheme="minorHAnsi"/>
          <w:color w:val="000000"/>
          <w:sz w:val="28"/>
          <w:szCs w:val="28"/>
          <w:shd w:val="clear" w:color="auto" w:fill="FFFFFF"/>
        </w:rPr>
        <w:t>ных</w:t>
      </w:r>
      <w:proofErr w:type="spellEnd"/>
      <w:r w:rsidR="004C621A">
        <w:rPr>
          <w:rFonts w:cstheme="minorHAnsi"/>
          <w:color w:val="000000"/>
          <w:sz w:val="28"/>
          <w:szCs w:val="28"/>
          <w:shd w:val="clear" w:color="auto" w:fill="FFFFFF"/>
        </w:rPr>
        <w:t xml:space="preserve"> навыков</w:t>
      </w:r>
      <w:r w:rsidRPr="000067DE">
        <w:rPr>
          <w:rFonts w:cstheme="minorHAnsi"/>
          <w:color w:val="000000"/>
          <w:sz w:val="28"/>
          <w:szCs w:val="28"/>
          <w:shd w:val="clear" w:color="auto" w:fill="FFFFFF"/>
        </w:rPr>
        <w:t xml:space="preserve"> у ребенка – важная область обучения и подготовки </w:t>
      </w:r>
      <w:proofErr w:type="gramStart"/>
      <w:r w:rsidRPr="000067DE">
        <w:rPr>
          <w:rFonts w:cstheme="minorHAnsi"/>
          <w:color w:val="000000"/>
          <w:sz w:val="28"/>
          <w:szCs w:val="28"/>
          <w:shd w:val="clear" w:color="auto" w:fill="FFFFFF"/>
        </w:rPr>
        <w:t>дошкольника</w:t>
      </w:r>
      <w:proofErr w:type="gramEnd"/>
      <w:r w:rsidRPr="000067DE">
        <w:rPr>
          <w:rFonts w:cstheme="minorHAnsi"/>
          <w:color w:val="000000"/>
          <w:sz w:val="28"/>
          <w:szCs w:val="28"/>
          <w:shd w:val="clear" w:color="auto" w:fill="FFFFFF"/>
        </w:rPr>
        <w:t xml:space="preserve"> как к школе, так и в жизни в целом (получение общих жизненно необходимых навыков). </w:t>
      </w:r>
      <w:proofErr w:type="spellStart"/>
      <w:r w:rsidRPr="000067DE">
        <w:rPr>
          <w:rFonts w:cstheme="minorHAnsi"/>
          <w:color w:val="000000"/>
          <w:sz w:val="28"/>
          <w:szCs w:val="28"/>
          <w:shd w:val="clear" w:color="auto" w:fill="FFFFFF"/>
        </w:rPr>
        <w:t>Графомотор</w:t>
      </w:r>
      <w:r w:rsidR="004C621A">
        <w:rPr>
          <w:rFonts w:cstheme="minorHAnsi"/>
          <w:color w:val="000000"/>
          <w:sz w:val="28"/>
          <w:szCs w:val="28"/>
          <w:shd w:val="clear" w:color="auto" w:fill="FFFFFF"/>
        </w:rPr>
        <w:t>ные</w:t>
      </w:r>
      <w:proofErr w:type="spellEnd"/>
      <w:r w:rsidR="004C621A">
        <w:rPr>
          <w:rFonts w:cstheme="minorHAnsi"/>
          <w:color w:val="000000"/>
          <w:sz w:val="28"/>
          <w:szCs w:val="28"/>
          <w:shd w:val="clear" w:color="auto" w:fill="FFFFFF"/>
        </w:rPr>
        <w:t xml:space="preserve"> навыки</w:t>
      </w:r>
      <w:r w:rsidRPr="000067DE">
        <w:rPr>
          <w:rFonts w:cstheme="minorHAnsi"/>
          <w:color w:val="000000"/>
          <w:sz w:val="28"/>
          <w:szCs w:val="28"/>
          <w:shd w:val="clear" w:color="auto" w:fill="FFFFFF"/>
        </w:rPr>
        <w:t xml:space="preserve"> име</w:t>
      </w:r>
      <w:r w:rsidR="004C621A">
        <w:rPr>
          <w:rFonts w:cstheme="minorHAnsi"/>
          <w:color w:val="000000"/>
          <w:sz w:val="28"/>
          <w:szCs w:val="28"/>
          <w:shd w:val="clear" w:color="auto" w:fill="FFFFFF"/>
        </w:rPr>
        <w:t>ю</w:t>
      </w:r>
      <w:r w:rsidRPr="000067DE">
        <w:rPr>
          <w:rFonts w:cstheme="minorHAnsi"/>
          <w:color w:val="000000"/>
          <w:sz w:val="28"/>
          <w:szCs w:val="28"/>
          <w:shd w:val="clear" w:color="auto" w:fill="FFFFFF"/>
        </w:rPr>
        <w:t>т огромное значение для развития детей, так как благодаря приобретенным в детстве навыкам и умениям, они не столкнутся с проблемами при письме в школе, будут правильно различать границы предметов, их формы. Также графическая моторика развивает лобные доли головного мозга, что благоприятно влияет на интеллектуальные способности детей. Поэтому задача родителей – следить не только за развитием крупной и мелкой моторики, но и вырабатывать у ребенка графические навыки.</w:t>
      </w:r>
      <w:r w:rsidR="004C621A">
        <w:rPr>
          <w:rFonts w:cstheme="minorHAnsi"/>
          <w:color w:val="000000"/>
          <w:sz w:val="28"/>
          <w:szCs w:val="28"/>
          <w:shd w:val="clear" w:color="auto" w:fill="FFFFFF"/>
        </w:rPr>
        <w:t xml:space="preserve"> </w:t>
      </w:r>
      <w:r w:rsidRPr="000067DE">
        <w:rPr>
          <w:rFonts w:cstheme="minorHAnsi"/>
          <w:color w:val="212529"/>
          <w:sz w:val="28"/>
          <w:szCs w:val="28"/>
        </w:rPr>
        <w:t>Для их развития можно использовать упражнения в обводке и раскраске шаблонов овощей, животных, и т.д., работу с альбомами раскрасками, копирование графических упражнений из различных пособий для дошкольников.</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w:t>
      </w:r>
      <w:r>
        <w:rPr>
          <w:rFonts w:asciiTheme="minorHAnsi" w:hAnsiTheme="minorHAnsi" w:cstheme="minorHAnsi"/>
          <w:color w:val="212529"/>
          <w:sz w:val="28"/>
          <w:szCs w:val="28"/>
        </w:rPr>
        <w:t xml:space="preserve">                                      </w:t>
      </w:r>
      <w:r w:rsidRPr="000067DE">
        <w:rPr>
          <w:rStyle w:val="a4"/>
          <w:rFonts w:asciiTheme="minorHAnsi" w:hAnsiTheme="minorHAnsi" w:cstheme="minorHAnsi"/>
          <w:color w:val="212529"/>
          <w:sz w:val="28"/>
          <w:szCs w:val="28"/>
        </w:rPr>
        <w:t>Постановка руки.</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Многие дети неправильно держат карандаш или ручку. Можно воспользоваться способом метки: поставить кружки на точки соприкосновения руки ребенка с ручкой. У вас получится три метки: одна - на ручке, другая - на подушечки указательного пальца, третья - на боковой поверхности среднего пальцами, куда ложится ручка.</w:t>
      </w:r>
    </w:p>
    <w:p w:rsidR="000067DE" w:rsidRPr="000067DE" w:rsidRDefault="000067DE" w:rsidP="000067DE">
      <w:pPr>
        <w:pStyle w:val="a3"/>
        <w:shd w:val="clear" w:color="auto" w:fill="FFFFFF" w:themeFill="background1"/>
        <w:spacing w:before="112" w:beforeAutospacing="0" w:after="112" w:afterAutospacing="0"/>
        <w:jc w:val="center"/>
        <w:rPr>
          <w:rFonts w:asciiTheme="minorHAnsi" w:hAnsiTheme="minorHAnsi" w:cstheme="minorHAnsi"/>
          <w:color w:val="212529"/>
          <w:sz w:val="28"/>
          <w:szCs w:val="28"/>
        </w:rPr>
      </w:pPr>
      <w:r w:rsidRPr="000067DE">
        <w:rPr>
          <w:rStyle w:val="a4"/>
          <w:rFonts w:asciiTheme="minorHAnsi" w:hAnsiTheme="minorHAnsi" w:cstheme="minorHAnsi"/>
          <w:color w:val="212529"/>
          <w:sz w:val="28"/>
          <w:szCs w:val="28"/>
        </w:rPr>
        <w:t>Штриховка.</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Упражнения выполняются по принципу возрастающей трудности. Ребенку предлагают обвести карандашом  небольшое лекало или несложную плоскую форму. Затем ребенок заштриховывает полученный контур (по вертикали, горизонтали, наискось). Перед началом работы ребенку показывается образец штриховки.</w:t>
      </w:r>
    </w:p>
    <w:p w:rsidR="000067DE" w:rsidRPr="000067DE" w:rsidRDefault="000067DE" w:rsidP="000067DE">
      <w:pPr>
        <w:pStyle w:val="a3"/>
        <w:shd w:val="clear" w:color="auto" w:fill="FFFFFF" w:themeFill="background1"/>
        <w:spacing w:before="112" w:beforeAutospacing="0" w:after="112" w:afterAutospacing="0"/>
        <w:jc w:val="center"/>
        <w:rPr>
          <w:rFonts w:asciiTheme="minorHAnsi" w:hAnsiTheme="minorHAnsi" w:cstheme="minorHAnsi"/>
          <w:color w:val="212529"/>
          <w:sz w:val="28"/>
          <w:szCs w:val="28"/>
        </w:rPr>
      </w:pPr>
      <w:r w:rsidRPr="000067DE">
        <w:rPr>
          <w:rStyle w:val="a4"/>
          <w:rFonts w:asciiTheme="minorHAnsi" w:hAnsiTheme="minorHAnsi" w:cstheme="minorHAnsi"/>
          <w:color w:val="212529"/>
          <w:sz w:val="28"/>
          <w:szCs w:val="28"/>
        </w:rPr>
        <w:t>Раскраска.</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Ребенок раскрашивает рисунок карандашами, стараясь работать как можно аккуратнее, не выходя за контур. Взрослый поощряет даже малейшие успехи ребенка, при этом можно поиграть « в школу», распределив между собой роли.</w:t>
      </w:r>
    </w:p>
    <w:p w:rsidR="000067DE" w:rsidRDefault="000067DE" w:rsidP="000067DE">
      <w:pPr>
        <w:pStyle w:val="a3"/>
        <w:shd w:val="clear" w:color="auto" w:fill="FFFFFF" w:themeFill="background1"/>
        <w:spacing w:before="112" w:beforeAutospacing="0" w:after="112" w:afterAutospacing="0"/>
        <w:jc w:val="center"/>
        <w:rPr>
          <w:rStyle w:val="a4"/>
          <w:rFonts w:asciiTheme="minorHAnsi" w:hAnsiTheme="minorHAnsi" w:cstheme="minorHAnsi"/>
          <w:color w:val="212529"/>
          <w:sz w:val="28"/>
          <w:szCs w:val="28"/>
        </w:rPr>
      </w:pPr>
    </w:p>
    <w:p w:rsidR="000067DE" w:rsidRDefault="000067DE" w:rsidP="000067DE">
      <w:pPr>
        <w:pStyle w:val="a3"/>
        <w:shd w:val="clear" w:color="auto" w:fill="FFFFFF" w:themeFill="background1"/>
        <w:spacing w:before="112" w:beforeAutospacing="0" w:after="112" w:afterAutospacing="0"/>
        <w:jc w:val="center"/>
        <w:rPr>
          <w:rStyle w:val="a4"/>
          <w:rFonts w:asciiTheme="minorHAnsi" w:hAnsiTheme="minorHAnsi" w:cstheme="minorHAnsi"/>
          <w:color w:val="212529"/>
          <w:sz w:val="28"/>
          <w:szCs w:val="28"/>
        </w:rPr>
      </w:pPr>
    </w:p>
    <w:p w:rsidR="000067DE" w:rsidRDefault="000067DE" w:rsidP="000067DE">
      <w:pPr>
        <w:pStyle w:val="a3"/>
        <w:shd w:val="clear" w:color="auto" w:fill="FFFFFF" w:themeFill="background1"/>
        <w:spacing w:before="112" w:beforeAutospacing="0" w:after="112" w:afterAutospacing="0"/>
        <w:jc w:val="center"/>
        <w:rPr>
          <w:rStyle w:val="a4"/>
          <w:rFonts w:asciiTheme="minorHAnsi" w:hAnsiTheme="minorHAnsi" w:cstheme="minorHAnsi"/>
          <w:color w:val="212529"/>
          <w:sz w:val="28"/>
          <w:szCs w:val="28"/>
        </w:rPr>
      </w:pPr>
    </w:p>
    <w:p w:rsidR="000067DE" w:rsidRPr="000067DE" w:rsidRDefault="000067DE" w:rsidP="000067DE">
      <w:pPr>
        <w:pStyle w:val="a3"/>
        <w:shd w:val="clear" w:color="auto" w:fill="FFFFFF" w:themeFill="background1"/>
        <w:spacing w:before="112" w:beforeAutospacing="0" w:after="112" w:afterAutospacing="0"/>
        <w:jc w:val="center"/>
        <w:rPr>
          <w:rFonts w:asciiTheme="minorHAnsi" w:hAnsiTheme="minorHAnsi" w:cstheme="minorHAnsi"/>
          <w:color w:val="212529"/>
          <w:sz w:val="28"/>
          <w:szCs w:val="28"/>
        </w:rPr>
      </w:pPr>
      <w:r w:rsidRPr="000067DE">
        <w:rPr>
          <w:rStyle w:val="a4"/>
          <w:rFonts w:asciiTheme="minorHAnsi" w:hAnsiTheme="minorHAnsi" w:cstheme="minorHAnsi"/>
          <w:color w:val="212529"/>
          <w:sz w:val="28"/>
          <w:szCs w:val="28"/>
        </w:rPr>
        <w:t xml:space="preserve">Завязывание, развязывание узелков и бантиков, </w:t>
      </w:r>
      <w:proofErr w:type="spellStart"/>
      <w:r w:rsidRPr="000067DE">
        <w:rPr>
          <w:rStyle w:val="a4"/>
          <w:rFonts w:asciiTheme="minorHAnsi" w:hAnsiTheme="minorHAnsi" w:cstheme="minorHAnsi"/>
          <w:color w:val="212529"/>
          <w:sz w:val="28"/>
          <w:szCs w:val="28"/>
        </w:rPr>
        <w:t>заплетание</w:t>
      </w:r>
      <w:proofErr w:type="spellEnd"/>
      <w:r w:rsidRPr="000067DE">
        <w:rPr>
          <w:rStyle w:val="a4"/>
          <w:rFonts w:asciiTheme="minorHAnsi" w:hAnsiTheme="minorHAnsi" w:cstheme="minorHAnsi"/>
          <w:color w:val="212529"/>
          <w:sz w:val="28"/>
          <w:szCs w:val="28"/>
        </w:rPr>
        <w:t>,  </w:t>
      </w:r>
      <w:proofErr w:type="spellStart"/>
      <w:r w:rsidRPr="000067DE">
        <w:rPr>
          <w:rStyle w:val="a4"/>
          <w:rFonts w:asciiTheme="minorHAnsi" w:hAnsiTheme="minorHAnsi" w:cstheme="minorHAnsi"/>
          <w:color w:val="212529"/>
          <w:sz w:val="28"/>
          <w:szCs w:val="28"/>
        </w:rPr>
        <w:t>расплетание</w:t>
      </w:r>
      <w:proofErr w:type="spellEnd"/>
      <w:r w:rsidRPr="000067DE">
        <w:rPr>
          <w:rStyle w:val="a4"/>
          <w:rFonts w:asciiTheme="minorHAnsi" w:hAnsiTheme="minorHAnsi" w:cstheme="minorHAnsi"/>
          <w:color w:val="212529"/>
          <w:sz w:val="28"/>
          <w:szCs w:val="28"/>
        </w:rPr>
        <w:t>.</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lastRenderedPageBreak/>
        <w:t>    Это может быть работа с бельевой верёвкой, со шнурками. Девочки могут заплетать косы своим куклам. Можно соревноваться на скорость. По мере освоения упражнения дают всё более тонкую верёвку</w:t>
      </w:r>
    </w:p>
    <w:p w:rsidR="000067DE" w:rsidRPr="000067DE" w:rsidRDefault="000067DE" w:rsidP="000067DE">
      <w:pPr>
        <w:pStyle w:val="a3"/>
        <w:shd w:val="clear" w:color="auto" w:fill="FFFFFF" w:themeFill="background1"/>
        <w:spacing w:before="112" w:beforeAutospacing="0" w:after="112" w:afterAutospacing="0"/>
        <w:jc w:val="center"/>
        <w:rPr>
          <w:rFonts w:asciiTheme="minorHAnsi" w:hAnsiTheme="minorHAnsi" w:cstheme="minorHAnsi"/>
          <w:color w:val="212529"/>
          <w:sz w:val="28"/>
          <w:szCs w:val="28"/>
        </w:rPr>
      </w:pPr>
      <w:r w:rsidRPr="000067DE">
        <w:rPr>
          <w:rStyle w:val="a4"/>
          <w:rFonts w:asciiTheme="minorHAnsi" w:hAnsiTheme="minorHAnsi" w:cstheme="minorHAnsi"/>
          <w:color w:val="212529"/>
          <w:sz w:val="28"/>
          <w:szCs w:val="28"/>
        </w:rPr>
        <w:t>А также необходимо:</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Вырезание ножницами по контуру (например, фигуру бумажной куклы или машины).</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Изготовление мелких поделок из бумаги (кораблик, самолётик).</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Работа с мелким конструктором, мозаикой (важна работа по образцу).</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Для большего эффекта желательно придерживаться следующих условий:</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Оценивать усилия, а не соответствие общему стандарту, хвалить даже за небольшие успехи;</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Ни в коем случае не заставлять ребёнка переписывать (перерисовывать) набело - будет получаться всё хуже и хуже;</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Соблюдать принцип постепенности и умеренности нагрузки, опираясь на игру, чередовать нагрузки с релаксационными упражнениями;</w:t>
      </w:r>
    </w:p>
    <w:p w:rsidR="000067DE" w:rsidRPr="000067DE" w:rsidRDefault="000067DE" w:rsidP="000067DE">
      <w:pPr>
        <w:pStyle w:val="a3"/>
        <w:shd w:val="clear" w:color="auto" w:fill="FFFFFF" w:themeFill="background1"/>
        <w:spacing w:before="112" w:beforeAutospacing="0" w:after="112" w:afterAutospacing="0"/>
        <w:rPr>
          <w:rFonts w:asciiTheme="minorHAnsi" w:hAnsiTheme="minorHAnsi" w:cstheme="minorHAnsi"/>
          <w:color w:val="212529"/>
          <w:sz w:val="28"/>
          <w:szCs w:val="28"/>
        </w:rPr>
      </w:pPr>
      <w:r w:rsidRPr="000067DE">
        <w:rPr>
          <w:rFonts w:asciiTheme="minorHAnsi" w:hAnsiTheme="minorHAnsi" w:cstheme="minorHAnsi"/>
          <w:color w:val="212529"/>
          <w:sz w:val="28"/>
          <w:szCs w:val="28"/>
        </w:rPr>
        <w:t>    Упражнения должны доставлять ребёнку удовольствие, не превышать 10-15 мин.</w:t>
      </w:r>
    </w:p>
    <w:p w:rsidR="000067DE" w:rsidRPr="000067DE" w:rsidRDefault="000067DE" w:rsidP="000067DE">
      <w:pPr>
        <w:shd w:val="clear" w:color="auto" w:fill="FFFFFF" w:themeFill="background1"/>
        <w:spacing w:after="281" w:line="240" w:lineRule="auto"/>
        <w:jc w:val="both"/>
        <w:outlineLvl w:val="0"/>
        <w:rPr>
          <w:rFonts w:eastAsia="Times New Roman" w:cstheme="minorHAnsi"/>
          <w:color w:val="000000"/>
          <w:kern w:val="36"/>
          <w:sz w:val="28"/>
          <w:szCs w:val="28"/>
          <w:lang w:eastAsia="ru-RU"/>
        </w:rPr>
      </w:pPr>
    </w:p>
    <w:p w:rsidR="001537B3" w:rsidRDefault="001537B3"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Default="000067DE" w:rsidP="000067DE">
      <w:pPr>
        <w:jc w:val="right"/>
        <w:rPr>
          <w:sz w:val="28"/>
          <w:szCs w:val="28"/>
        </w:rPr>
      </w:pPr>
    </w:p>
    <w:p w:rsidR="000067DE" w:rsidRPr="000067DE" w:rsidRDefault="000067DE" w:rsidP="000067DE">
      <w:pPr>
        <w:jc w:val="right"/>
        <w:rPr>
          <w:sz w:val="28"/>
          <w:szCs w:val="28"/>
        </w:rPr>
      </w:pPr>
      <w:r>
        <w:rPr>
          <w:sz w:val="28"/>
          <w:szCs w:val="28"/>
        </w:rPr>
        <w:t>Учитель-дефектолог Константинова И.Н.</w:t>
      </w:r>
    </w:p>
    <w:sectPr w:rsidR="000067DE" w:rsidRPr="000067DE" w:rsidSect="001537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7186"/>
    <w:multiLevelType w:val="multilevel"/>
    <w:tmpl w:val="C87A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100648"/>
    <w:multiLevelType w:val="multilevel"/>
    <w:tmpl w:val="02E6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067DE"/>
    <w:rsid w:val="000067DE"/>
    <w:rsid w:val="001537B3"/>
    <w:rsid w:val="004C6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7B3"/>
  </w:style>
  <w:style w:type="paragraph" w:styleId="1">
    <w:name w:val="heading 1"/>
    <w:basedOn w:val="a"/>
    <w:link w:val="10"/>
    <w:uiPriority w:val="9"/>
    <w:qFormat/>
    <w:rsid w:val="000067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7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6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67DE"/>
    <w:rPr>
      <w:b/>
      <w:bCs/>
    </w:rPr>
  </w:style>
</w:styles>
</file>

<file path=word/webSettings.xml><?xml version="1.0" encoding="utf-8"?>
<w:webSettings xmlns:r="http://schemas.openxmlformats.org/officeDocument/2006/relationships" xmlns:w="http://schemas.openxmlformats.org/wordprocessingml/2006/main">
  <w:divs>
    <w:div w:id="52313602">
      <w:bodyDiv w:val="1"/>
      <w:marLeft w:val="0"/>
      <w:marRight w:val="0"/>
      <w:marTop w:val="0"/>
      <w:marBottom w:val="0"/>
      <w:divBdr>
        <w:top w:val="none" w:sz="0" w:space="0" w:color="auto"/>
        <w:left w:val="none" w:sz="0" w:space="0" w:color="auto"/>
        <w:bottom w:val="none" w:sz="0" w:space="0" w:color="auto"/>
        <w:right w:val="none" w:sz="0" w:space="0" w:color="auto"/>
      </w:divBdr>
    </w:div>
    <w:div w:id="1010110475">
      <w:bodyDiv w:val="1"/>
      <w:marLeft w:val="0"/>
      <w:marRight w:val="0"/>
      <w:marTop w:val="0"/>
      <w:marBottom w:val="0"/>
      <w:divBdr>
        <w:top w:val="none" w:sz="0" w:space="0" w:color="auto"/>
        <w:left w:val="none" w:sz="0" w:space="0" w:color="auto"/>
        <w:bottom w:val="none" w:sz="0" w:space="0" w:color="auto"/>
        <w:right w:val="none" w:sz="0" w:space="0" w:color="auto"/>
      </w:divBdr>
    </w:div>
    <w:div w:id="1259631233">
      <w:bodyDiv w:val="1"/>
      <w:marLeft w:val="0"/>
      <w:marRight w:val="0"/>
      <w:marTop w:val="0"/>
      <w:marBottom w:val="0"/>
      <w:divBdr>
        <w:top w:val="none" w:sz="0" w:space="0" w:color="auto"/>
        <w:left w:val="none" w:sz="0" w:space="0" w:color="auto"/>
        <w:bottom w:val="none" w:sz="0" w:space="0" w:color="auto"/>
        <w:right w:val="none" w:sz="0" w:space="0" w:color="auto"/>
      </w:divBdr>
    </w:div>
    <w:div w:id="1987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2021-12-20T13:20:00Z</dcterms:created>
  <dcterms:modified xsi:type="dcterms:W3CDTF">2021-12-20T13:33:00Z</dcterms:modified>
</cp:coreProperties>
</file>