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57" w:rsidRDefault="00C30957" w:rsidP="00C30957">
      <w:pPr>
        <w:shd w:val="clear" w:color="auto" w:fill="FFFFFF"/>
        <w:ind w:right="10"/>
        <w:contextualSpacing/>
        <w:rPr>
          <w:b/>
          <w:iCs/>
          <w:color w:val="000000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Карта </w:t>
      </w:r>
      <w:r>
        <w:rPr>
          <w:b/>
          <w:iCs/>
          <w:color w:val="000000"/>
          <w:spacing w:val="-3"/>
          <w:sz w:val="24"/>
          <w:szCs w:val="24"/>
        </w:rPr>
        <w:t>диагностики уровня профессиональной компетентности</w:t>
      </w:r>
      <w:r>
        <w:rPr>
          <w:b/>
          <w:iCs/>
          <w:color w:val="000000"/>
          <w:sz w:val="24"/>
          <w:szCs w:val="24"/>
        </w:rPr>
        <w:t xml:space="preserve"> педагогов</w:t>
      </w:r>
    </w:p>
    <w:p w:rsidR="00C30957" w:rsidRPr="00C30957" w:rsidRDefault="00C30957" w:rsidP="00C30957">
      <w:pPr>
        <w:shd w:val="clear" w:color="auto" w:fill="FFFFFF"/>
        <w:ind w:right="10" w:firstLine="540"/>
        <w:contextualSpacing/>
        <w:jc w:val="both"/>
        <w:rPr>
          <w:sz w:val="20"/>
          <w:szCs w:val="20"/>
        </w:rPr>
      </w:pPr>
      <w:r w:rsidRPr="00C30957">
        <w:rPr>
          <w:color w:val="000000"/>
          <w:sz w:val="20"/>
          <w:szCs w:val="20"/>
        </w:rPr>
        <w:t>Диагностика включает в себя анализ профес</w:t>
      </w:r>
      <w:r w:rsidRPr="00C30957">
        <w:rPr>
          <w:color w:val="000000"/>
          <w:sz w:val="20"/>
          <w:szCs w:val="20"/>
        </w:rPr>
        <w:softHyphen/>
      </w:r>
      <w:r w:rsidRPr="00C30957">
        <w:rPr>
          <w:color w:val="000000"/>
          <w:spacing w:val="-2"/>
          <w:sz w:val="20"/>
          <w:szCs w:val="20"/>
        </w:rPr>
        <w:t>сионального уровня педагогов на основе:</w:t>
      </w:r>
    </w:p>
    <w:p w:rsidR="00C30957" w:rsidRPr="00C30957" w:rsidRDefault="00C30957" w:rsidP="00C30957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5"/>
        <w:ind w:left="0" w:right="10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собеседования с педагогами;</w:t>
      </w:r>
    </w:p>
    <w:p w:rsidR="00C30957" w:rsidRPr="00C30957" w:rsidRDefault="00C30957" w:rsidP="00C30957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10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  ознакомления с уровнем заполнения диагностических карт детей;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обследования отдельных детей по стандартам, задаваемым </w:t>
      </w:r>
      <w:r w:rsidRPr="00C30957">
        <w:rPr>
          <w:rFonts w:ascii="Times New Roman" w:hAnsi="Times New Roman" w:cs="Times New Roman"/>
          <w:color w:val="000000"/>
          <w:spacing w:val="-5"/>
          <w:sz w:val="20"/>
          <w:szCs w:val="20"/>
        </w:rPr>
        <w:t>программой;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1"/>
          <w:sz w:val="20"/>
          <w:szCs w:val="20"/>
        </w:rPr>
        <w:t>анализа проведения занятий педагогами;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анализа наблюдений за деятельностью и общением детей </w:t>
      </w:r>
      <w:r w:rsidRPr="00C30957">
        <w:rPr>
          <w:rFonts w:ascii="Times New Roman" w:hAnsi="Times New Roman" w:cs="Times New Roman"/>
          <w:color w:val="000000"/>
          <w:spacing w:val="3"/>
          <w:sz w:val="20"/>
          <w:szCs w:val="20"/>
        </w:rPr>
        <w:t>на занятиях;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анализа наблюдений самостоятельной деятельности детей </w:t>
      </w:r>
      <w:r w:rsidRPr="00C30957">
        <w:rPr>
          <w:rFonts w:ascii="Times New Roman" w:hAnsi="Times New Roman" w:cs="Times New Roman"/>
          <w:color w:val="000000"/>
          <w:sz w:val="20"/>
          <w:szCs w:val="20"/>
        </w:rPr>
        <w:t>и продуктов их творчества;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5"/>
          <w:sz w:val="20"/>
          <w:szCs w:val="20"/>
        </w:rPr>
        <w:t>анализа наблюдений за игрой детей, результатов естествен</w:t>
      </w:r>
      <w:r w:rsidRPr="00C30957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</w:r>
      <w:r w:rsidRPr="00C30957">
        <w:rPr>
          <w:rFonts w:ascii="Times New Roman" w:hAnsi="Times New Roman" w:cs="Times New Roman"/>
          <w:color w:val="000000"/>
          <w:spacing w:val="-2"/>
          <w:sz w:val="20"/>
          <w:szCs w:val="20"/>
        </w:rPr>
        <w:t>ного эксперимента;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z w:val="20"/>
          <w:szCs w:val="20"/>
        </w:rPr>
        <w:t>анализа предметно-развивающей среды в группе.</w:t>
      </w:r>
      <w:r w:rsidRPr="00C30957">
        <w:rPr>
          <w:rFonts w:ascii="Times New Roman" w:hAnsi="Times New Roman" w:cs="Times New Roman"/>
          <w:color w:val="000000"/>
          <w:sz w:val="20"/>
          <w:szCs w:val="20"/>
        </w:rPr>
        <w:br/>
        <w:t>Затем составляются таблицы, позволяющие оценить: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1"/>
          <w:sz w:val="20"/>
          <w:szCs w:val="20"/>
        </w:rPr>
        <w:t>уровень знаний программных целей и задач работы педа</w:t>
      </w:r>
      <w:r w:rsidRPr="00C30957">
        <w:rPr>
          <w:rFonts w:ascii="Times New Roman" w:hAnsi="Times New Roman" w:cs="Times New Roman"/>
          <w:color w:val="000000"/>
          <w:spacing w:val="-1"/>
          <w:sz w:val="20"/>
          <w:szCs w:val="20"/>
        </w:rPr>
        <w:softHyphen/>
        <w:t>гогов по каждому разделу программы;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уровень знаний содержания разделов программы по своей </w:t>
      </w:r>
      <w:r w:rsidRPr="00C30957">
        <w:rPr>
          <w:rFonts w:ascii="Times New Roman" w:hAnsi="Times New Roman" w:cs="Times New Roman"/>
          <w:color w:val="000000"/>
          <w:spacing w:val="-2"/>
          <w:sz w:val="20"/>
          <w:szCs w:val="20"/>
        </w:rPr>
        <w:t>возрастной группе;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1"/>
          <w:sz w:val="20"/>
          <w:szCs w:val="20"/>
        </w:rPr>
        <w:t>уровень умений диагностировать знания, умения и навы</w:t>
      </w:r>
      <w:r w:rsidRPr="00C30957">
        <w:rPr>
          <w:rFonts w:ascii="Times New Roman" w:hAnsi="Times New Roman" w:cs="Times New Roman"/>
          <w:color w:val="000000"/>
          <w:spacing w:val="-1"/>
          <w:sz w:val="20"/>
          <w:szCs w:val="20"/>
        </w:rPr>
        <w:softHyphen/>
      </w:r>
      <w:r w:rsidRPr="00C30957">
        <w:rPr>
          <w:rFonts w:ascii="Times New Roman" w:hAnsi="Times New Roman" w:cs="Times New Roman"/>
          <w:color w:val="000000"/>
          <w:spacing w:val="2"/>
          <w:sz w:val="20"/>
          <w:szCs w:val="20"/>
        </w:rPr>
        <w:t>ки детей по разделам программы;</w:t>
      </w:r>
    </w:p>
    <w:p w:rsidR="00C30957" w:rsidRPr="00C30957" w:rsidRDefault="00C30957" w:rsidP="00C30957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0"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0957">
        <w:rPr>
          <w:rFonts w:ascii="Times New Roman" w:hAnsi="Times New Roman" w:cs="Times New Roman"/>
          <w:color w:val="000000"/>
          <w:spacing w:val="-4"/>
          <w:sz w:val="20"/>
          <w:szCs w:val="20"/>
        </w:rPr>
        <w:t>уровень владения методами и приемами работы по каждо</w:t>
      </w:r>
      <w:r w:rsidRPr="00C30957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</w:r>
      <w:r w:rsidRPr="00C30957">
        <w:rPr>
          <w:rFonts w:ascii="Times New Roman" w:hAnsi="Times New Roman" w:cs="Times New Roman"/>
          <w:color w:val="000000"/>
          <w:spacing w:val="-1"/>
          <w:sz w:val="20"/>
          <w:szCs w:val="20"/>
        </w:rPr>
        <w:t>му из разделов программы.</w:t>
      </w:r>
    </w:p>
    <w:p w:rsidR="00C30957" w:rsidRDefault="00C30957" w:rsidP="00C30957">
      <w:pPr>
        <w:shd w:val="clear" w:color="auto" w:fill="FFFFFF"/>
        <w:spacing w:before="125"/>
        <w:ind w:right="10" w:firstLine="540"/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Каждая позиция оценивается от 0 до 3 баллов.</w:t>
      </w:r>
    </w:p>
    <w:p w:rsidR="00C30957" w:rsidRDefault="00C30957" w:rsidP="00C30957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30"/>
        <w:ind w:right="10" w:firstLine="54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баллов — педагог не владеет соответствующими знания</w:t>
      </w:r>
      <w:r>
        <w:rPr>
          <w:b/>
          <w:color w:val="000000"/>
          <w:spacing w:val="-5"/>
          <w:sz w:val="24"/>
          <w:szCs w:val="24"/>
        </w:rPr>
        <w:softHyphen/>
      </w:r>
      <w:r>
        <w:rPr>
          <w:b/>
          <w:color w:val="000000"/>
          <w:spacing w:val="-1"/>
          <w:sz w:val="24"/>
          <w:szCs w:val="24"/>
        </w:rPr>
        <w:t>ми, умениями и навыками;</w:t>
      </w:r>
    </w:p>
    <w:p w:rsidR="00C30957" w:rsidRDefault="00C30957" w:rsidP="00C30957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/>
        <w:ind w:right="10" w:firstLine="54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балл — владеет ими в минимальной степени;</w:t>
      </w:r>
    </w:p>
    <w:p w:rsidR="00C30957" w:rsidRDefault="00C30957" w:rsidP="00C30957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10" w:firstLine="54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балла — педагог владеет ими в средней степени;</w:t>
      </w:r>
    </w:p>
    <w:p w:rsidR="00C30957" w:rsidRDefault="00C30957" w:rsidP="00C30957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10" w:firstLine="540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балла — педагог владеет ими в высокой степени</w:t>
      </w:r>
      <w:r>
        <w:rPr>
          <w:color w:val="000000"/>
          <w:sz w:val="24"/>
          <w:szCs w:val="24"/>
        </w:rPr>
        <w:t>.</w:t>
      </w:r>
    </w:p>
    <w:tbl>
      <w:tblPr>
        <w:tblStyle w:val="a3"/>
        <w:tblW w:w="12192" w:type="dxa"/>
        <w:tblInd w:w="-1310" w:type="dxa"/>
        <w:tblLook w:val="01E0"/>
      </w:tblPr>
      <w:tblGrid>
        <w:gridCol w:w="9782"/>
        <w:gridCol w:w="992"/>
        <w:gridCol w:w="709"/>
        <w:gridCol w:w="709"/>
      </w:tblGrid>
      <w:tr w:rsidR="00C30957" w:rsidTr="00213ABA">
        <w:trPr>
          <w:gridAfter w:val="1"/>
          <w:wAfter w:w="709" w:type="dxa"/>
          <w:cantSplit/>
          <w:trHeight w:val="285"/>
        </w:trPr>
        <w:tc>
          <w:tcPr>
            <w:tcW w:w="9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C30957">
            <w:pPr>
              <w:tabs>
                <w:tab w:val="left" w:pos="523"/>
              </w:tabs>
              <w:ind w:right="10"/>
              <w:contextualSpacing/>
              <w:rPr>
                <w:b/>
                <w:bCs/>
                <w:color w:val="000000"/>
                <w:spacing w:val="2"/>
              </w:rPr>
            </w:pPr>
          </w:p>
          <w:p w:rsidR="00C30957" w:rsidRDefault="00C30957">
            <w:pPr>
              <w:tabs>
                <w:tab w:val="left" w:pos="523"/>
              </w:tabs>
              <w:ind w:right="10"/>
              <w:contextualSpacing/>
              <w:rPr>
                <w:b/>
                <w:bCs/>
                <w:color w:val="000000"/>
                <w:spacing w:val="2"/>
              </w:rPr>
            </w:pPr>
          </w:p>
          <w:p w:rsidR="00C30957" w:rsidRDefault="00C30957">
            <w:pPr>
              <w:tabs>
                <w:tab w:val="left" w:pos="523"/>
              </w:tabs>
              <w:ind w:right="10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Профессиональные знания, </w:t>
            </w:r>
            <w:r>
              <w:rPr>
                <w:b/>
                <w:bCs/>
                <w:color w:val="000000"/>
                <w:spacing w:val="5"/>
              </w:rPr>
              <w:t>умения и навыки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</w:pPr>
            <w:r>
              <w:t>Уровень умений (0-3 балла)</w:t>
            </w:r>
          </w:p>
        </w:tc>
      </w:tr>
      <w:tr w:rsidR="00C30957" w:rsidTr="00213ABA">
        <w:trPr>
          <w:gridAfter w:val="1"/>
          <w:wAfter w:w="709" w:type="dxa"/>
          <w:cantSplit/>
          <w:trHeight w:val="1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57" w:rsidRDefault="00C30957">
            <w:pPr>
              <w:jc w:val="lef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957" w:rsidRDefault="00C30957"/>
          <w:p w:rsidR="00C30957" w:rsidRDefault="00C30957">
            <w:pPr>
              <w:shd w:val="clear" w:color="auto" w:fill="FFFFFF"/>
            </w:pPr>
            <w:r>
              <w:rPr>
                <w:color w:val="000000"/>
                <w:spacing w:val="5"/>
              </w:rPr>
              <w:t>Самооценка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0957" w:rsidRDefault="00C30957">
            <w:pPr>
              <w:shd w:val="clear" w:color="auto" w:fill="FFFFFF"/>
            </w:pPr>
            <w:r>
              <w:rPr>
                <w:color w:val="000000"/>
                <w:spacing w:val="6"/>
              </w:rPr>
              <w:t xml:space="preserve">Оценка </w:t>
            </w:r>
            <w:r>
              <w:rPr>
                <w:color w:val="000000"/>
                <w:spacing w:val="9"/>
              </w:rPr>
              <w:t xml:space="preserve">администрации </w:t>
            </w:r>
            <w:r>
              <w:rPr>
                <w:color w:val="000000"/>
                <w:spacing w:val="4"/>
              </w:rPr>
              <w:t>ДОУ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57" w:rsidRDefault="00C309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57" w:rsidRDefault="00C309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57" w:rsidRDefault="00C30957">
            <w:pPr>
              <w:shd w:val="clear" w:color="auto" w:fill="FFFFFF"/>
              <w:ind w:left="23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left="5" w:right="14" w:hanging="14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Психолого-педагогическая компетен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C30957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C30957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right="14" w:hanging="19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Педагог владеет системой знаний о сфе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 xml:space="preserve">ре образования, сущности, содержании и </w:t>
            </w:r>
            <w:r>
              <w:rPr>
                <w:color w:val="000000"/>
                <w:spacing w:val="5"/>
                <w:sz w:val="24"/>
                <w:szCs w:val="24"/>
              </w:rPr>
              <w:t>структуре образовательных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left="5" w:right="10" w:hanging="14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Педагог владеет системой знаний об ис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4"/>
                <w:sz w:val="24"/>
                <w:szCs w:val="24"/>
              </w:rPr>
              <w:t>тории и современных тенденциях раз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7"/>
                <w:sz w:val="24"/>
                <w:szCs w:val="24"/>
              </w:rPr>
              <w:t>вития психолого-педагогических кон</w:t>
            </w:r>
            <w:r>
              <w:rPr>
                <w:color w:val="000000"/>
                <w:spacing w:val="7"/>
                <w:sz w:val="24"/>
                <w:szCs w:val="24"/>
              </w:rPr>
              <w:softHyphen/>
            </w:r>
            <w:r>
              <w:rPr>
                <w:color w:val="000000"/>
                <w:spacing w:val="9"/>
                <w:sz w:val="24"/>
                <w:szCs w:val="24"/>
              </w:rPr>
              <w:t>цепций и предметных методик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left="14" w:hanging="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системой знаний о че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ловеке как субъекте образовательного </w:t>
            </w:r>
            <w:r>
              <w:rPr>
                <w:color w:val="000000"/>
                <w:spacing w:val="1"/>
                <w:sz w:val="24"/>
                <w:szCs w:val="24"/>
              </w:rPr>
              <w:t>процесса, его возрастных, индивидуаль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4"/>
                <w:sz w:val="24"/>
                <w:szCs w:val="24"/>
              </w:rPr>
              <w:t>ных особенностях, социальных факто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12"/>
                <w:sz w:val="24"/>
                <w:szCs w:val="24"/>
              </w:rPr>
              <w:t>рах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left="19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системой знаний о за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кономерностях психического развития; факторах, способствующих личностно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му росту; направляет саморазвитие и </w:t>
            </w:r>
            <w:r>
              <w:rPr>
                <w:color w:val="000000"/>
                <w:spacing w:val="7"/>
                <w:sz w:val="24"/>
                <w:szCs w:val="24"/>
              </w:rPr>
              <w:t>самовоспитание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left="29" w:firstLine="1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Педагог знает особенности детей с от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pacing w:val="11"/>
                <w:sz w:val="24"/>
                <w:szCs w:val="24"/>
              </w:rPr>
              <w:t>клонениями в развитии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left="34" w:firstLine="14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системой знаний о за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кономерностях общения и способах уп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>равления индивидом и группой; уме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7"/>
                <w:sz w:val="24"/>
                <w:szCs w:val="24"/>
              </w:rPr>
              <w:t>ниями педагогического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Педагог соблюдает права и свободы детей; уме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>ет оказывать социальную помощь и поддерж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color w:val="000000"/>
                <w:spacing w:val="9"/>
                <w:sz w:val="24"/>
                <w:szCs w:val="24"/>
              </w:rPr>
              <w:t>ку их семьям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обладает системой знаний о закономер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 xml:space="preserve">ностях целостного педагогического процесса, о </w:t>
            </w:r>
            <w:r>
              <w:rPr>
                <w:color w:val="000000"/>
                <w:spacing w:val="1"/>
                <w:sz w:val="24"/>
                <w:szCs w:val="24"/>
              </w:rPr>
              <w:t>современных психолого-педагогических техно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логиях; владеет технологиями развивающего </w:t>
            </w:r>
            <w:r>
              <w:rPr>
                <w:color w:val="000000"/>
                <w:spacing w:val="8"/>
                <w:sz w:val="24"/>
                <w:szCs w:val="24"/>
              </w:rPr>
              <w:t>обучения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Педагог умеет организовать деятельность де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color w:val="000000"/>
                <w:spacing w:val="8"/>
                <w:sz w:val="24"/>
                <w:szCs w:val="24"/>
              </w:rPr>
              <w:t>тей вне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основными психолого-педаго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8"/>
                <w:sz w:val="24"/>
                <w:szCs w:val="24"/>
              </w:rPr>
              <w:t>гическими критериями применения компью</w:t>
            </w:r>
            <w:r>
              <w:rPr>
                <w:color w:val="000000"/>
                <w:spacing w:val="8"/>
                <w:sz w:val="24"/>
                <w:szCs w:val="24"/>
              </w:rPr>
              <w:softHyphen/>
              <w:t>терной техники в образовательном процессе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Педагог умеет организовывать образовательный процесс в различных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социокультурных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Педагог владеет умениями психолого-педагоги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8"/>
                <w:sz w:val="24"/>
                <w:szCs w:val="24"/>
              </w:rPr>
              <w:t>ческой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Педагог владеет умениями проектирования, </w:t>
            </w:r>
            <w:r>
              <w:rPr>
                <w:color w:val="000000"/>
                <w:spacing w:val="4"/>
                <w:sz w:val="24"/>
                <w:szCs w:val="24"/>
              </w:rPr>
              <w:t>реализации, оценивания и коррекции образо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>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 w:rsidP="00B118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Педагог владеет основами разработки учебно-про</w:t>
            </w:r>
            <w:r>
              <w:rPr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color w:val="000000"/>
                <w:spacing w:val="-3"/>
                <w:sz w:val="24"/>
                <w:szCs w:val="24"/>
              </w:rPr>
              <w:t xml:space="preserve">граммной документации и умеет использовать их </w:t>
            </w:r>
            <w:r w:rsidR="00B118DD"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ля формирования содержания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Педагог знает систему образовательных учреж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8"/>
                <w:sz w:val="24"/>
                <w:szCs w:val="24"/>
              </w:rPr>
              <w:t>дений и основы управления 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знает основы организации опытно-эк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спериментальной и исследовательской работы </w:t>
            </w:r>
            <w:r>
              <w:rPr>
                <w:color w:val="000000"/>
                <w:spacing w:val="6"/>
                <w:sz w:val="24"/>
                <w:szCs w:val="24"/>
                <w:vertAlign w:val="superscript"/>
              </w:rPr>
              <w:t>в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Методическая и управленческая компетенция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C30957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C30957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lastRenderedPageBreak/>
              <w:t>Педагог имеет системное представление о роли и месте дошкольного образования в образова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9"/>
                <w:sz w:val="24"/>
                <w:szCs w:val="24"/>
              </w:rPr>
              <w:t>тельном процессе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системой знаний об основных закономерностях психического и социального развития ребенка раннего и дошкольного воз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знает историю дошкольной педагоги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ки, современные тенденции и концепции дош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системой знаний о сущности, целях и задачах воспитания детей раннего и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системой знаний о формах, методах, приемах физического, умственного, нравственного, трудового, эстетического, эколо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гического воспитания дошкольников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B118D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знает пути приобщения детей к обще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человеческим, национальным, духовным цен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ностям, пути формирования активного отноше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ния к миру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организует развивающую среду для разнообразной деятельности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знает нормативные показатели функ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ционального и психического развития ребен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ка и владеет методами их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30957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57" w:rsidRDefault="00C30957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основами индивидуального подхода к детям с учетом их мотивации, спо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собностей и склонностей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9D7501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7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3ABA" w:rsidTr="00213AB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умеет провести психолого-педагогиче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 xml:space="preserve">ский анализ различных образовательных систем, сделать заключение о целесообразности </w:t>
            </w:r>
            <w:proofErr w:type="gramStart"/>
            <w:r>
              <w:rPr>
                <w:color w:val="000000"/>
                <w:spacing w:val="3"/>
                <w:sz w:val="24"/>
                <w:szCs w:val="24"/>
              </w:rPr>
              <w:t>обуче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ния конкретного ребенка по</w:t>
            </w:r>
            <w:proofErr w:type="gramEnd"/>
            <w:r>
              <w:rPr>
                <w:color w:val="000000"/>
                <w:spacing w:val="3"/>
                <w:sz w:val="24"/>
                <w:szCs w:val="24"/>
              </w:rPr>
              <w:t xml:space="preserve"> данной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9" w:type="dxa"/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213ABA" w:rsidTr="00213AB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методами диагностики и опти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мизации работы коллектива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9" w:type="dxa"/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213ABA" w:rsidTr="00213AB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умеет разрабатывать систему педагоги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ческих задач, обеспечивающих профессиональ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ную деятельность воспитателей в различных типах дошкольных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умеет осуществлять планирование, орга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низацию, координацию и контроль педагоги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ческого процесса в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умеет определять перспективные на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правления деятельности ДОУ и разрабатывать программу 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умеет обеспечивать методическое ос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нащение образовательного процесса в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умеет организовывать и координиро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вать методическую работу, повышать квалифи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кацию воспитателей, содействовать их творче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ству и оказывать квалифицированную помощь в разработке инновационных педагогических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современными методами конт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роля знаний и умений детей и методами эф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фективности работы персонала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умеет формировать в ДОУ сообщество воспитывающих взрослых (родителей, педаго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гов и других сотрудников) с целью обеспече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ния эмоционального благополучия ребенка и педагогического коллектива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знает проблемы семьи и семейного вос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питания; владеет современными методами пе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дагогического взаимодействия с родителями и методами повышения психолого-педагогической компетенции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213ABA" w:rsidTr="00213ABA">
        <w:trPr>
          <w:gridAfter w:val="1"/>
          <w:wAfter w:w="709" w:type="dxa"/>
          <w:trHeight w:val="69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умеет консультировать родителей по воп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росам воспитания, обучения и развития ребенка и организовывать просветительскую работу с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создает условия для формирования у родителей потребностей в компетентных обра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зовательных услугах для 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 w:rsidP="00A7794D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Педагог владеет способами профессиональной и личностной рефлексии,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самоизменения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 xml:space="preserve"> и орга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низации творческой деятельности детей и пер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сонала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владеет методами психолого-педагоги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>ческих исследований, умениями обработки и анализа материалов, способами их оформления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Педагог обладает направленностью на оценку своих возможностей и на профессиональное самосовершенствование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3ABA" w:rsidTr="00213ABA">
        <w:trPr>
          <w:gridAfter w:val="1"/>
          <w:wAfter w:w="709" w:type="dxa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A" w:rsidRDefault="00213ABA">
            <w:pPr>
              <w:shd w:val="clear" w:color="auto" w:fill="FFFFFF"/>
              <w:ind w:hanging="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A" w:rsidRDefault="00213ABA">
            <w:pPr>
              <w:tabs>
                <w:tab w:val="left" w:pos="523"/>
              </w:tabs>
              <w:ind w:right="10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C30957" w:rsidRDefault="00C30957" w:rsidP="00C30957">
      <w:pPr>
        <w:shd w:val="clear" w:color="auto" w:fill="FFFFFF"/>
        <w:tabs>
          <w:tab w:val="left" w:pos="523"/>
        </w:tabs>
        <w:ind w:right="10"/>
        <w:contextualSpacing/>
        <w:rPr>
          <w:color w:val="000000"/>
          <w:sz w:val="24"/>
          <w:szCs w:val="24"/>
        </w:rPr>
      </w:pPr>
    </w:p>
    <w:p w:rsidR="007847FA" w:rsidRDefault="007847FA"/>
    <w:sectPr w:rsidR="007847FA" w:rsidSect="00C3095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A59B8"/>
    <w:lvl w:ilvl="0">
      <w:start w:val="65535"/>
      <w:numFmt w:val="bullet"/>
      <w:lvlText w:val="•"/>
      <w:legacy w:legacy="1" w:legacySpace="0" w:legacyIndent="1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D64C9D"/>
    <w:multiLevelType w:val="hybridMultilevel"/>
    <w:tmpl w:val="BCDA891E"/>
    <w:lvl w:ilvl="0" w:tplc="B1988056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910"/>
    <w:multiLevelType w:val="singleLevel"/>
    <w:tmpl w:val="C570ED82"/>
    <w:lvl w:ilvl="0"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957"/>
    <w:rsid w:val="00213ABA"/>
    <w:rsid w:val="002626B2"/>
    <w:rsid w:val="0036623B"/>
    <w:rsid w:val="007847FA"/>
    <w:rsid w:val="009D7501"/>
    <w:rsid w:val="00B118DD"/>
    <w:rsid w:val="00C064C1"/>
    <w:rsid w:val="00C3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5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4</cp:revision>
  <cp:lastPrinted>2018-10-15T13:14:00Z</cp:lastPrinted>
  <dcterms:created xsi:type="dcterms:W3CDTF">2017-10-17T08:40:00Z</dcterms:created>
  <dcterms:modified xsi:type="dcterms:W3CDTF">2018-10-15T13:38:00Z</dcterms:modified>
</cp:coreProperties>
</file>