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72" w:rsidRPr="008C5472" w:rsidRDefault="008C5472" w:rsidP="008C5472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  <w:r w:rsidRPr="008C5472">
        <w:rPr>
          <w:rFonts w:ascii="Comic Sans MS" w:hAnsi="Comic Sans MS"/>
          <w:b/>
          <w:color w:val="7030A0"/>
          <w:sz w:val="48"/>
          <w:szCs w:val="48"/>
        </w:rPr>
        <w:t>Игры для тренировки зрения</w:t>
      </w:r>
    </w:p>
    <w:p w:rsidR="008C5472" w:rsidRDefault="008C5472" w:rsidP="00555522">
      <w:pPr>
        <w:spacing w:after="0" w:line="240" w:lineRule="auto"/>
        <w:contextualSpacing/>
      </w:pPr>
      <w:r>
        <w:t xml:space="preserve">Мы постоянно читаем, пишем, работаем на компьютере и смотрим телевизор. Глаза не выдерживают, и зрение ухудшается. Глаза – это самый хрупкий и жизненно важный орган нашего организма. Зрительные рефлексы, контролируемые центрами среднего мозга, безусловны, то есть человек рождается с этой программой, автоматически исполняемой мускулатурой, которая удерживает и искривляет тело хрусталика. Однако даже врожденные программы могут протекать со значительными нарушениями если не получают должной тренировки.   При современном ритме жизни многие не занимаясь спортом и физкультурой, часто находят себе занятия, компенсирующее отсутствие физических нагрузок. Укрепляющие и увеличивающие запас жизненных сил увлечения, которые хорошо известны многим, редко обращают на себя внимание в качестве оздоровительных мероприятий. Игры для повышения остроты зрения – полезные развлечения!     Если мышцы ног, рук и живота можно натренировать с помощью определенных упражнений, почему не сделать того же с мышцами глаз. Спортивные и просто подвижные игры способствуют улучшению зрения и предотвращают развитие близорукости, дальнозоркости и иных нарушений. Вполне возможно совместить приятное с полезным: можно получать от жизни удовольствие и одновременно с этим укреплять и приумножать свое здоровье.     Медицина прошлого не располагала большими возможностями лечения болезней глаз, а потому прибегала к методам, кажущимися необычными. Медики прописывали своим пациентам, у которых начинало </w:t>
      </w:r>
    </w:p>
    <w:p w:rsidR="008C5472" w:rsidRDefault="008C5472" w:rsidP="00555522">
      <w:pPr>
        <w:spacing w:after="0" w:line="240" w:lineRule="auto"/>
        <w:contextualSpacing/>
      </w:pPr>
      <w:r>
        <w:t>портиться зрение, играть в бильярд.</w:t>
      </w:r>
    </w:p>
    <w:p w:rsidR="008C5472" w:rsidRDefault="008C5472" w:rsidP="008C54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00275" cy="1467566"/>
            <wp:effectExtent l="19050" t="0" r="9525" b="0"/>
            <wp:docPr id="3" name="Рисунок 1" descr="https://vladimir.skidkom.ru/static/content/10641/common/obuchenie/10641_1545303347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ladimir.skidkom.ru/static/content/10641/common/obuchenie/10641_15453033474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35" cy="147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B52" w:rsidRDefault="008C5472" w:rsidP="008C5472">
      <w:pPr>
        <w:jc w:val="both"/>
      </w:pPr>
      <w:r>
        <w:t xml:space="preserve">Почему бы современному человеку не воспользоваться рецептом столетней давности, тем более что лечение связано с увлекательной и азартной игрой.   Слежение за движущимися шарами помогает улучшить работу зрительных рефлексов, устранить легкую асинхронность в движении глазных яблок, содействует улучшению зрительной оценки направления движения объектов (шаров). Кий фактически представляет собой универсальный инструмент для корректировки зрения, повышения остроты зрения и точности глазомера, так как с его помощью вырабатывается способность, </w:t>
      </w:r>
      <w:proofErr w:type="gramStart"/>
      <w:r>
        <w:t>верно</w:t>
      </w:r>
      <w:proofErr w:type="gramEnd"/>
      <w:r>
        <w:t xml:space="preserve"> фокусировать зрение на объекте.     </w:t>
      </w:r>
    </w:p>
    <w:p w:rsidR="00175B52" w:rsidRDefault="008C5472" w:rsidP="008C5472">
      <w:pPr>
        <w:jc w:val="both"/>
      </w:pPr>
      <w:r>
        <w:t xml:space="preserve">Городки - это старинная русская игра, правила которой просты. С помощью биты нужно разрушить конструкцию из деревянных фигур, представляющую собой сооружение наподобие постройки из детских кубиков.   </w:t>
      </w:r>
    </w:p>
    <w:p w:rsidR="00175B52" w:rsidRDefault="00175B52" w:rsidP="008C5472">
      <w:pPr>
        <w:jc w:val="both"/>
      </w:pP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840722" cy="1227149"/>
            <wp:effectExtent l="133350" t="209550" r="121428" b="201601"/>
            <wp:docPr id="4" name="Рисунок 4" descr="https://i0.wp.com/pp.vk.me/c633219/v633219251/29bf2/xgLy6sOeY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pp.vk.me/c633219/v633219251/29bf2/xgLy6sOeY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42165">
                      <a:off x="0" y="0"/>
                      <a:ext cx="1840556" cy="122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1906495" cy="1265436"/>
            <wp:effectExtent l="152400" t="228600" r="131855" b="201414"/>
            <wp:docPr id="7" name="Рисунок 7" descr="https://babyzzz.ru/wp-content/uploads/2019/03/post_5c8b9b8feba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byzzz.ru/wp-content/uploads/2019/03/post_5c8b9b8feba9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65523">
                      <a:off x="0" y="0"/>
                      <a:ext cx="1905274" cy="12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B52" w:rsidRDefault="00175B52" w:rsidP="008C5472">
      <w:pPr>
        <w:jc w:val="both"/>
      </w:pPr>
    </w:p>
    <w:p w:rsidR="001C2976" w:rsidRDefault="008C5472" w:rsidP="008C5472">
      <w:pPr>
        <w:jc w:val="both"/>
      </w:pPr>
      <w:r>
        <w:t xml:space="preserve">Игра способствует позитивным изменениям зрения и происходит улучшение глазомера. Человек тренируется оценивать расстояние для повышения точности попадания, что способствует синхронизации нейрофизиологических реакций, обусловленных зрительными и мышечными рефлексами.   Кроме того, происходит своеобразное обучение глаз опережать события, то есть человек зрительно оценивает, насколько окажется разрушенной конструкция, как распадутся ее элементы. В итоге у человека оказывается натренированной зрительная память, которая поддерживается за счет усовершенствования работы глаз и глазных нервов. Глаза и глазные нервы приучаются двигаться так, чтобы охватить за минимальное время всю панораму событий, отметить мельчайшие детали и выделить </w:t>
      </w:r>
      <w:proofErr w:type="gramStart"/>
      <w:r>
        <w:t>из</w:t>
      </w:r>
      <w:proofErr w:type="gramEnd"/>
      <w:r>
        <w:t xml:space="preserve"> увиденного самое существенное. </w:t>
      </w:r>
      <w:proofErr w:type="gramStart"/>
      <w:r>
        <w:t>Движения глаз нетренированного человека хаотичны, в результате чего он хуже запоминает увиденное – не может вспомнить цвет, текст книги, кадр из фильма… Хаотические движения глаз во время обзора мешают построить целостную картинку и поэтому лишают нас значительной доли ресурсов памяти.</w:t>
      </w:r>
      <w:proofErr w:type="gramEnd"/>
      <w:r>
        <w:t xml:space="preserve"> Проблема устранима, если заниматься игрой в городки.     </w:t>
      </w:r>
    </w:p>
    <w:p w:rsidR="001C2976" w:rsidRDefault="008C5472" w:rsidP="008C5472">
      <w:pPr>
        <w:jc w:val="both"/>
      </w:pPr>
      <w:r>
        <w:t xml:space="preserve">При стрельбе из лука человек сталкивается с теми же факторами, что и в случае с игрой в бильярд и городки. Хотя есть и принципиальные различия.   </w:t>
      </w:r>
    </w:p>
    <w:p w:rsidR="001C2976" w:rsidRDefault="006B15B2" w:rsidP="006B15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86050" cy="1789999"/>
            <wp:effectExtent l="19050" t="0" r="0" b="0"/>
            <wp:docPr id="10" name="Рисунок 10" descr="https://cdn.pixabay.com/photo/2017/09/10/21/37/child-2737078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pixabay.com/photo/2017/09/10/21/37/child-2737078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40" cy="17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0325" cy="1818061"/>
            <wp:effectExtent l="19050" t="0" r="0" b="0"/>
            <wp:docPr id="13" name="Рисунок 13" descr="https://static.rockbrookcamp.com/wp-content/uploads/2018/02/girl-archery-camp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rockbrookcamp.com/wp-content/uploads/2018/02/girl-archery-camper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93" cy="181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72" w:rsidRDefault="008C5472" w:rsidP="008C5472">
      <w:pPr>
        <w:jc w:val="both"/>
      </w:pPr>
      <w:r>
        <w:t xml:space="preserve">Стрельба из лука является наилучшей тренировкой повышения безусловных рефлексов зрительного центра среднего мозга. Эти рефлексы в первую очередь регулируют ширину зрачка и кривизну хрусталика. В последнем случае отлаженная работа среднего мозга приводит к выработке остроты зрения и человек получает возможность избежать близорукости или дальнозоркости.     При стрельбе во время прицеливания лучник вынужден постоянно переносить глаз с одного объекта на другой. Сначала он оценивает расстояние до мишени, рассматривает ее, затем взгляд переключается на тетиву и стрелу, а потом и на руки лучника. Завершается путь глаза на наконечнике стрелы, чтобы в дальнейшем вернуться к центру мишени.   Такое переключение требует изменения кривизны хрусталика. В этом не трудно убедиться, проведя следующий эксперимент.   На прозрачную полиэтиленовую пленку нанести маркером слово. Затем, подойдя к книжному шкафу, через пленку, держа ее на расстоянии 20-30 см от глаз, прочесть название на корешке одной из книг. Хрусталик будет настроен на дальний объект, поэтому слово на пленке покажется размытым и неотчетливым. Если же сфокусировать взгляд на нем, то есть настроить хрусталик на рассматривание близкого объекта, то покажутся неотчетливыми буквы на корешке книги.   При стрельбе из лука происходит то же самое, с той лишь разницей, что хрусталик приходится переключать на множество объектов. </w:t>
      </w:r>
    </w:p>
    <w:p w:rsidR="00650877" w:rsidRDefault="008C5472" w:rsidP="008C5472">
      <w:pPr>
        <w:jc w:val="both"/>
      </w:pPr>
      <w:r>
        <w:t xml:space="preserve">  </w:t>
      </w:r>
    </w:p>
    <w:p w:rsidR="00650877" w:rsidRDefault="00650877" w:rsidP="008C5472">
      <w:pPr>
        <w:jc w:val="both"/>
      </w:pPr>
    </w:p>
    <w:p w:rsidR="00650877" w:rsidRDefault="008C5472" w:rsidP="008C5472">
      <w:pPr>
        <w:jc w:val="both"/>
      </w:pPr>
      <w:r>
        <w:lastRenderedPageBreak/>
        <w:t xml:space="preserve">Бадминтон и теннис – игры на открытой площадке с использованием ракетки и волана или мяча. </w:t>
      </w:r>
    </w:p>
    <w:p w:rsidR="00650877" w:rsidRDefault="00650877" w:rsidP="008C5472">
      <w:pPr>
        <w:jc w:val="both"/>
      </w:pPr>
      <w:r>
        <w:rPr>
          <w:noProof/>
          <w:lang w:eastAsia="ru-RU"/>
        </w:rPr>
        <w:drawing>
          <wp:inline distT="0" distB="0" distL="0" distR="0">
            <wp:extent cx="2768600" cy="2768600"/>
            <wp:effectExtent l="19050" t="0" r="0" b="0"/>
            <wp:docPr id="16" name="Рисунок 16" descr="http://shop-slim.ru/wp-content/uploads/2015/04/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hop-slim.ru/wp-content/uploads/2015/04/badmint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7175" cy="1863936"/>
            <wp:effectExtent l="19050" t="0" r="3175" b="0"/>
            <wp:docPr id="19" name="Рисунок 19" descr="https://republika.ru/wp-content/uploads/2019/10/IMG_6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publika.ru/wp-content/uploads/2019/10/IMG_67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86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72" w:rsidRDefault="008C5472" w:rsidP="008C5472">
      <w:pPr>
        <w:jc w:val="both"/>
      </w:pPr>
      <w:r>
        <w:t xml:space="preserve">Играя человек должен постоянно двигаться, прыгать и передвигаться, при этом нагрузка по силам любому возрасту.   Наблюдение за воланом, мячом во время игры – замечательная гимнастика для глаз, она напоминает упражнение с перемещающимися предметами. Со временем тренированные мышцы глаз увеличивают скорость слежения и фокусирования на предмете. Упражняя мышцы глаз можно снизить напряжение или усталость, которые обычно вызваны слабостью мышц и ведут к ухудшению зрения. </w:t>
      </w:r>
    </w:p>
    <w:p w:rsidR="004D62C9" w:rsidRDefault="008C5472" w:rsidP="008C5472">
      <w:pPr>
        <w:jc w:val="both"/>
      </w:pPr>
      <w:r>
        <w:t xml:space="preserve">    Улучшение остроты зрения с помощью всевозможных способов не сможет заменить профессиональное лечение. Если зрение подводит, необходимо обратиться к врачу, допустимо поинтересоваться, можно ли играть в бильярд, городки или заниматься чем-либо подобным.</w:t>
      </w:r>
    </w:p>
    <w:p w:rsidR="008C5472" w:rsidRDefault="008C5472" w:rsidP="008C5472">
      <w:pPr>
        <w:jc w:val="both"/>
      </w:pPr>
    </w:p>
    <w:p w:rsidR="008C5472" w:rsidRDefault="008C5472" w:rsidP="008C5472">
      <w:pPr>
        <w:jc w:val="right"/>
        <w:rPr>
          <w:rFonts w:ascii="Comic Sans MS" w:hAnsi="Comic Sans MS"/>
        </w:rPr>
      </w:pPr>
    </w:p>
    <w:p w:rsidR="008C5472" w:rsidRDefault="008C5472" w:rsidP="008C5472">
      <w:pPr>
        <w:jc w:val="right"/>
        <w:rPr>
          <w:rFonts w:ascii="Comic Sans MS" w:hAnsi="Comic Sans MS"/>
        </w:rPr>
      </w:pPr>
    </w:p>
    <w:p w:rsidR="008C5472" w:rsidRDefault="008C5472" w:rsidP="008C5472">
      <w:pPr>
        <w:jc w:val="right"/>
        <w:rPr>
          <w:rFonts w:ascii="Comic Sans MS" w:hAnsi="Comic Sans MS"/>
        </w:rPr>
      </w:pPr>
    </w:p>
    <w:p w:rsidR="008C5472" w:rsidRDefault="008C5472" w:rsidP="008C5472">
      <w:pPr>
        <w:jc w:val="right"/>
        <w:rPr>
          <w:rFonts w:ascii="Comic Sans MS" w:hAnsi="Comic Sans MS"/>
        </w:rPr>
      </w:pPr>
    </w:p>
    <w:p w:rsidR="008C5472" w:rsidRDefault="008C5472" w:rsidP="008C5472">
      <w:pPr>
        <w:jc w:val="right"/>
        <w:rPr>
          <w:rFonts w:ascii="Comic Sans MS" w:hAnsi="Comic Sans MS"/>
        </w:rPr>
      </w:pPr>
    </w:p>
    <w:p w:rsidR="008C5472" w:rsidRDefault="008C5472" w:rsidP="008C5472">
      <w:pPr>
        <w:jc w:val="right"/>
        <w:rPr>
          <w:rFonts w:ascii="Comic Sans MS" w:hAnsi="Comic Sans MS"/>
        </w:rPr>
      </w:pPr>
    </w:p>
    <w:p w:rsidR="008C5472" w:rsidRDefault="008C5472" w:rsidP="008C5472">
      <w:pPr>
        <w:jc w:val="right"/>
        <w:rPr>
          <w:rFonts w:ascii="Comic Sans MS" w:hAnsi="Comic Sans MS"/>
        </w:rPr>
      </w:pPr>
    </w:p>
    <w:p w:rsidR="008C5472" w:rsidRDefault="008C5472" w:rsidP="008C5472">
      <w:pPr>
        <w:jc w:val="right"/>
        <w:rPr>
          <w:rFonts w:ascii="Comic Sans MS" w:hAnsi="Comic Sans MS"/>
        </w:rPr>
      </w:pPr>
    </w:p>
    <w:p w:rsidR="008C5472" w:rsidRDefault="008C5472" w:rsidP="008C5472">
      <w:pPr>
        <w:jc w:val="right"/>
        <w:rPr>
          <w:rFonts w:ascii="Comic Sans MS" w:hAnsi="Comic Sans MS"/>
        </w:rPr>
      </w:pPr>
    </w:p>
    <w:p w:rsidR="008C5472" w:rsidRPr="008C5472" w:rsidRDefault="008C5472" w:rsidP="008C5472">
      <w:pPr>
        <w:jc w:val="right"/>
        <w:rPr>
          <w:rFonts w:ascii="Comic Sans MS" w:hAnsi="Comic Sans MS"/>
        </w:rPr>
      </w:pPr>
      <w:r w:rsidRPr="008C5472">
        <w:rPr>
          <w:rFonts w:ascii="Comic Sans MS" w:hAnsi="Comic Sans MS"/>
        </w:rPr>
        <w:t xml:space="preserve">Подготовила: учитель-дефектолог Малкова И.В. </w:t>
      </w:r>
    </w:p>
    <w:sectPr w:rsidR="008C5472" w:rsidRPr="008C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C9"/>
    <w:rsid w:val="00175B52"/>
    <w:rsid w:val="001C2976"/>
    <w:rsid w:val="004D62C9"/>
    <w:rsid w:val="00555522"/>
    <w:rsid w:val="00650877"/>
    <w:rsid w:val="006B15B2"/>
    <w:rsid w:val="008C5472"/>
    <w:rsid w:val="00FE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2021-10-22T10:35:00Z</dcterms:created>
  <dcterms:modified xsi:type="dcterms:W3CDTF">2021-10-22T10:48:00Z</dcterms:modified>
</cp:coreProperties>
</file>