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E3" w:rsidRDefault="00624AE3" w:rsidP="00624AE3">
      <w:pPr>
        <w:spacing w:after="0" w:line="894" w:lineRule="atLeast"/>
        <w:jc w:val="center"/>
        <w:outlineLvl w:val="0"/>
        <w:rPr>
          <w:rFonts w:ascii="Arial" w:eastAsia="Times New Roman" w:hAnsi="Arial" w:cs="Arial"/>
          <w:color w:val="000000"/>
          <w:kern w:val="36"/>
          <w:sz w:val="75"/>
          <w:szCs w:val="75"/>
          <w:lang w:eastAsia="ru-RU"/>
        </w:rPr>
      </w:pPr>
    </w:p>
    <w:p w:rsidR="00624AE3" w:rsidRDefault="00624AE3" w:rsidP="00624AE3">
      <w:pPr>
        <w:spacing w:after="0" w:line="894" w:lineRule="atLeast"/>
        <w:jc w:val="center"/>
        <w:outlineLvl w:val="0"/>
        <w:rPr>
          <w:rFonts w:ascii="Arial" w:eastAsia="Times New Roman" w:hAnsi="Arial" w:cs="Arial"/>
          <w:color w:val="000000"/>
          <w:kern w:val="36"/>
          <w:sz w:val="75"/>
          <w:szCs w:val="75"/>
          <w:lang w:eastAsia="ru-RU"/>
        </w:rPr>
      </w:pPr>
    </w:p>
    <w:p w:rsidR="00624AE3" w:rsidRDefault="00624AE3" w:rsidP="00624AE3">
      <w:pPr>
        <w:spacing w:after="0" w:line="894" w:lineRule="atLeast"/>
        <w:jc w:val="center"/>
        <w:outlineLvl w:val="0"/>
        <w:rPr>
          <w:rFonts w:ascii="Arial" w:eastAsia="Times New Roman" w:hAnsi="Arial" w:cs="Arial"/>
          <w:color w:val="000000"/>
          <w:kern w:val="36"/>
          <w:sz w:val="75"/>
          <w:szCs w:val="75"/>
          <w:lang w:eastAsia="ru-RU"/>
        </w:rPr>
      </w:pPr>
    </w:p>
    <w:p w:rsidR="00624AE3" w:rsidRDefault="00624AE3" w:rsidP="00624AE3">
      <w:pPr>
        <w:spacing w:after="0" w:line="894" w:lineRule="atLeast"/>
        <w:jc w:val="center"/>
        <w:outlineLvl w:val="0"/>
        <w:rPr>
          <w:rFonts w:ascii="Arial" w:eastAsia="Times New Roman" w:hAnsi="Arial" w:cs="Arial"/>
          <w:color w:val="000000"/>
          <w:kern w:val="36"/>
          <w:sz w:val="75"/>
          <w:szCs w:val="75"/>
          <w:lang w:eastAsia="ru-RU"/>
        </w:rPr>
      </w:pPr>
    </w:p>
    <w:p w:rsidR="00430700" w:rsidRDefault="00430700" w:rsidP="00624AE3">
      <w:pPr>
        <w:spacing w:after="0" w:line="894" w:lineRule="atLeast"/>
        <w:jc w:val="center"/>
        <w:outlineLvl w:val="0"/>
        <w:rPr>
          <w:rFonts w:ascii="Arial" w:eastAsia="Times New Roman" w:hAnsi="Arial" w:cs="Arial"/>
          <w:color w:val="FF0000"/>
          <w:kern w:val="36"/>
          <w:sz w:val="75"/>
          <w:szCs w:val="75"/>
          <w:lang w:eastAsia="ru-RU"/>
        </w:rPr>
      </w:pPr>
      <w:r w:rsidRPr="00430700">
        <w:rPr>
          <w:rFonts w:ascii="Arial" w:eastAsia="Times New Roman" w:hAnsi="Arial" w:cs="Arial"/>
          <w:color w:val="000000"/>
          <w:kern w:val="36"/>
          <w:sz w:val="75"/>
          <w:szCs w:val="75"/>
          <w:lang w:eastAsia="ru-RU"/>
        </w:rPr>
        <w:br/>
      </w:r>
      <w:r w:rsidRPr="004403E5">
        <w:rPr>
          <w:rFonts w:ascii="Arial" w:eastAsia="Times New Roman" w:hAnsi="Arial" w:cs="Arial"/>
          <w:color w:val="FF0000"/>
          <w:kern w:val="36"/>
          <w:sz w:val="75"/>
          <w:szCs w:val="75"/>
          <w:lang w:eastAsia="ru-RU"/>
        </w:rPr>
        <w:t>Картотека дидактических игр по экологическому воспитанию для старших дошкольников</w:t>
      </w:r>
    </w:p>
    <w:p w:rsidR="00624AE3" w:rsidRDefault="00624AE3" w:rsidP="00624AE3">
      <w:pPr>
        <w:spacing w:after="0" w:line="894" w:lineRule="atLeast"/>
        <w:jc w:val="center"/>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624AE3" w:rsidRDefault="00624AE3" w:rsidP="00430700">
      <w:pPr>
        <w:spacing w:after="0" w:line="894" w:lineRule="atLeast"/>
        <w:outlineLvl w:val="0"/>
        <w:rPr>
          <w:rFonts w:ascii="Arial" w:eastAsia="Times New Roman" w:hAnsi="Arial" w:cs="Arial"/>
          <w:color w:val="FF0000"/>
          <w:kern w:val="36"/>
          <w:sz w:val="75"/>
          <w:szCs w:val="75"/>
          <w:lang w:eastAsia="ru-RU"/>
        </w:rPr>
      </w:pP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  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w:t>
      </w:r>
      <w:r>
        <w:rPr>
          <w:rFonts w:ascii="Verdana" w:eastAsia="Times New Roman" w:hAnsi="Verdana" w:cs="Arial"/>
          <w:color w:val="231F20"/>
          <w:sz w:val="35"/>
          <w:szCs w:val="35"/>
          <w:lang w:eastAsia="ru-RU"/>
        </w:rPr>
        <w:t xml:space="preserve"> </w:t>
      </w:r>
      <w:r w:rsidRPr="00430700">
        <w:rPr>
          <w:rFonts w:ascii="Verdana" w:eastAsia="Times New Roman" w:hAnsi="Verdana" w:cs="Arial"/>
          <w:color w:val="231F20"/>
          <w:sz w:val="35"/>
          <w:szCs w:val="35"/>
          <w:lang w:eastAsia="ru-RU"/>
        </w:rPr>
        <w:t xml:space="preserve">повлечь за собой необратимые процессы в природе.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w:t>
      </w:r>
      <w:proofErr w:type="spellStart"/>
      <w:r w:rsidRPr="00430700">
        <w:rPr>
          <w:rFonts w:ascii="Verdana" w:eastAsia="Times New Roman" w:hAnsi="Verdana" w:cs="Arial"/>
          <w:color w:val="231F20"/>
          <w:sz w:val="35"/>
          <w:szCs w:val="35"/>
          <w:lang w:eastAsia="ru-RU"/>
        </w:rPr>
        <w:t>эколого</w:t>
      </w:r>
      <w:proofErr w:type="spellEnd"/>
      <w:r w:rsidRPr="00430700">
        <w:rPr>
          <w:rFonts w:ascii="Verdana" w:eastAsia="Times New Roman" w:hAnsi="Verdana" w:cs="Arial"/>
          <w:color w:val="231F20"/>
          <w:sz w:val="35"/>
          <w:szCs w:val="35"/>
          <w:lang w:eastAsia="ru-RU"/>
        </w:rPr>
        <w:t xml:space="preserve"> – целесообразное поведение в природе. Они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интеллектуальные</w:t>
      </w:r>
      <w:r>
        <w:rPr>
          <w:rFonts w:ascii="Verdana" w:eastAsia="Times New Roman" w:hAnsi="Verdana" w:cs="Arial"/>
          <w:color w:val="231F20"/>
          <w:sz w:val="35"/>
          <w:szCs w:val="35"/>
          <w:lang w:eastAsia="ru-RU"/>
        </w:rPr>
        <w:t xml:space="preserve"> </w:t>
      </w:r>
      <w:r w:rsidRPr="00430700">
        <w:rPr>
          <w:rFonts w:ascii="Verdana" w:eastAsia="Times New Roman" w:hAnsi="Verdana" w:cs="Arial"/>
          <w:color w:val="231F20"/>
          <w:sz w:val="35"/>
          <w:szCs w:val="35"/>
          <w:lang w:eastAsia="ru-RU"/>
        </w:rPr>
        <w:t>умения: планировать действия, распределять их по времени и между участниками игры, оценивать результаты.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lastRenderedPageBreak/>
        <w:t>№1</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«Отгадай и нарисуй»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Развивать мелкую моторику и произвольное мышление.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Палочки для рисования на снегу или песке (в зависимости от сезона)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Воспитатель читает стихотворный текст, дети рисуют ответы палочками на снегу или песке. Кто проговорился, тот выбывает из игры.</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«Чьи семена?»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Цель:</w:t>
      </w:r>
      <w:r w:rsidRPr="00430700">
        <w:rPr>
          <w:rFonts w:ascii="Verdana" w:eastAsia="Times New Roman" w:hAnsi="Verdana" w:cs="Arial"/>
          <w:color w:val="231F20"/>
          <w:sz w:val="35"/>
          <w:szCs w:val="35"/>
          <w:lang w:eastAsia="ru-RU"/>
        </w:rPr>
        <w:t>  Упражнять детей в дифференциации овощей, фруктов и их семян. Развивать память, сосредоточенность, наблюдательность.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карточки овощей, фруктов, плодовых деревьев; тарелочка с разными семенами.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Дети берут набор семян и выкладывают их на карточку соответствующего фрукта или овоща.</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w:t>
      </w:r>
      <w:r w:rsidRPr="004403E5">
        <w:rPr>
          <w:rFonts w:ascii="Verdana" w:eastAsia="Times New Roman" w:hAnsi="Verdana" w:cs="Arial"/>
          <w:color w:val="C0504D" w:themeColor="accent2"/>
          <w:sz w:val="35"/>
          <w:szCs w:val="35"/>
          <w:lang w:eastAsia="ru-RU"/>
        </w:rPr>
        <w:t> </w:t>
      </w:r>
      <w:r w:rsidRPr="004403E5">
        <w:rPr>
          <w:rFonts w:ascii="Verdana" w:eastAsia="Times New Roman" w:hAnsi="Verdana" w:cs="Arial"/>
          <w:b/>
          <w:bCs/>
          <w:color w:val="C0504D" w:themeColor="accent2"/>
          <w:sz w:val="35"/>
          <w:lang w:eastAsia="ru-RU"/>
        </w:rPr>
        <w:t>«Детки с какой ветки?»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lastRenderedPageBreak/>
        <w:t>Цель:</w:t>
      </w:r>
      <w:r w:rsidRPr="004403E5">
        <w:rPr>
          <w:rFonts w:ascii="Verdana" w:eastAsia="Times New Roman" w:hAnsi="Verdana" w:cs="Arial"/>
          <w:color w:val="C0504D" w:themeColor="accent2"/>
          <w:sz w:val="35"/>
          <w:szCs w:val="35"/>
          <w:lang w:eastAsia="ru-RU"/>
        </w:rPr>
        <w:t> Дифференцировать</w:t>
      </w:r>
      <w:r w:rsidRPr="00430700">
        <w:rPr>
          <w:rFonts w:ascii="Verdana" w:eastAsia="Times New Roman" w:hAnsi="Verdana" w:cs="Arial"/>
          <w:color w:val="231F20"/>
          <w:sz w:val="35"/>
          <w:szCs w:val="35"/>
          <w:lang w:eastAsia="ru-RU"/>
        </w:rPr>
        <w:t xml:space="preserve"> отличительные признаки деревьев.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карточки с изображением листьев дерева рябины, березы, осины, ивы и т.д.; карточки деревьев.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w:t>
      </w:r>
      <w:r w:rsidRPr="004403E5">
        <w:rPr>
          <w:rFonts w:ascii="Verdana" w:eastAsia="Times New Roman" w:hAnsi="Verdana" w:cs="Arial"/>
          <w:color w:val="C0504D" w:themeColor="accent2"/>
          <w:sz w:val="35"/>
          <w:szCs w:val="35"/>
          <w:lang w:eastAsia="ru-RU"/>
        </w:rPr>
        <w:t> </w:t>
      </w:r>
      <w:r w:rsidRPr="004403E5">
        <w:rPr>
          <w:rFonts w:ascii="Verdana" w:eastAsia="Times New Roman" w:hAnsi="Verdana" w:cs="Arial"/>
          <w:b/>
          <w:bCs/>
          <w:color w:val="C0504D" w:themeColor="accent2"/>
          <w:sz w:val="35"/>
          <w:lang w:eastAsia="ru-RU"/>
        </w:rPr>
        <w:t>«Какое насекомое, назови?»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Цель:</w:t>
      </w:r>
      <w:r w:rsidRPr="00430700">
        <w:rPr>
          <w:rFonts w:ascii="Verdana" w:eastAsia="Times New Roman" w:hAnsi="Verdana" w:cs="Arial"/>
          <w:color w:val="231F20"/>
          <w:sz w:val="35"/>
          <w:szCs w:val="35"/>
          <w:lang w:eastAsia="ru-RU"/>
        </w:rPr>
        <w:t> Формировать у детей понятие «насекомое». Узнавать и называть представителей насекомых: муха, бабочка, стрекоза, божья коровка, пчела, жучок, кузнечик…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Разрезанные картинки насекомых.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Дети должны на скорость собрать картинку, назвать насекомое. </w:t>
      </w:r>
      <w:r w:rsidRPr="00430700">
        <w:rPr>
          <w:rFonts w:ascii="Verdana" w:eastAsia="Times New Roman" w:hAnsi="Verdana" w:cs="Arial"/>
          <w:color w:val="231F20"/>
          <w:sz w:val="35"/>
          <w:szCs w:val="35"/>
          <w:lang w:eastAsia="ru-RU"/>
        </w:rPr>
        <w:lastRenderedPageBreak/>
        <w:t>Если кто то затрудняется, можно использовать загадки: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Всех жучков она милей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Спинка красная у ней.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 на ней кружочки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Черненькие точки.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(Божья коровка)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У нее 4 крыла,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Тело тонкое, словно стрела,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большие, большие глаза,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Называют ее …</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(Стрекоза)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Сок цветов душистых пьет.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Дарит нам и воск и мед.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Людям всем она мила,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 зовут ее …</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(Пчела)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Не жужжу, когда сижу,</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Не жужжу, когда хожу.</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Если в воздухе кружусь,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 xml:space="preserve">Тут уж вдоволь </w:t>
      </w:r>
      <w:proofErr w:type="spellStart"/>
      <w:r w:rsidRPr="00430700">
        <w:rPr>
          <w:rFonts w:ascii="Verdana" w:eastAsia="Times New Roman" w:hAnsi="Verdana" w:cs="Arial"/>
          <w:color w:val="231F20"/>
          <w:sz w:val="35"/>
          <w:szCs w:val="35"/>
          <w:lang w:eastAsia="ru-RU"/>
        </w:rPr>
        <w:t>нажужжусь</w:t>
      </w:r>
      <w:proofErr w:type="spellEnd"/>
      <w:r w:rsidRPr="00430700">
        <w:rPr>
          <w:rFonts w:ascii="Verdana" w:eastAsia="Times New Roman" w:hAnsi="Verdana" w:cs="Arial"/>
          <w:color w:val="231F20"/>
          <w:sz w:val="35"/>
          <w:szCs w:val="35"/>
          <w:lang w:eastAsia="ru-RU"/>
        </w:rPr>
        <w:t>.</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w:t>
      </w:r>
      <w:r w:rsidRPr="00430700">
        <w:rPr>
          <w:rFonts w:ascii="Verdana" w:eastAsia="Times New Roman" w:hAnsi="Verdana" w:cs="Arial"/>
          <w:i/>
          <w:iCs/>
          <w:color w:val="231F20"/>
          <w:sz w:val="35"/>
          <w:lang w:eastAsia="ru-RU"/>
        </w:rPr>
        <w:t>(Жук)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Мы крылышки расправим-</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Красив на них узор.</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xml:space="preserve">Мы кружимся </w:t>
      </w:r>
      <w:proofErr w:type="spellStart"/>
      <w:r w:rsidRPr="00430700">
        <w:rPr>
          <w:rFonts w:ascii="Verdana" w:eastAsia="Times New Roman" w:hAnsi="Verdana" w:cs="Arial"/>
          <w:color w:val="231F20"/>
          <w:sz w:val="35"/>
          <w:szCs w:val="35"/>
          <w:lang w:eastAsia="ru-RU"/>
        </w:rPr>
        <w:t>пархаем</w:t>
      </w:r>
      <w:proofErr w:type="spellEnd"/>
      <w:r w:rsidRPr="00430700">
        <w:rPr>
          <w:rFonts w:ascii="Verdana" w:eastAsia="Times New Roman" w:hAnsi="Verdana" w:cs="Arial"/>
          <w:color w:val="231F20"/>
          <w:sz w:val="35"/>
          <w:szCs w:val="35"/>
          <w:lang w:eastAsia="ru-RU"/>
        </w:rPr>
        <w:t>-</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Какой кругом простор!</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(Бабочка)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№5</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w:t>
      </w:r>
      <w:r w:rsidRPr="004403E5">
        <w:rPr>
          <w:rFonts w:ascii="Verdana" w:eastAsia="Times New Roman" w:hAnsi="Verdana" w:cs="Arial"/>
          <w:color w:val="C0504D" w:themeColor="accent2"/>
          <w:sz w:val="35"/>
          <w:szCs w:val="35"/>
          <w:lang w:eastAsia="ru-RU"/>
        </w:rPr>
        <w:t> </w:t>
      </w:r>
      <w:r w:rsidRPr="004403E5">
        <w:rPr>
          <w:rFonts w:ascii="Verdana" w:eastAsia="Times New Roman" w:hAnsi="Verdana" w:cs="Arial"/>
          <w:b/>
          <w:bCs/>
          <w:color w:val="C0504D" w:themeColor="accent2"/>
          <w:sz w:val="35"/>
          <w:lang w:eastAsia="ru-RU"/>
        </w:rPr>
        <w:t>«Найди такой же цветок»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403E5">
        <w:rPr>
          <w:rFonts w:ascii="Verdana" w:eastAsia="Times New Roman" w:hAnsi="Verdana" w:cs="Arial"/>
          <w:color w:val="C0504D" w:themeColor="accent2"/>
          <w:sz w:val="35"/>
          <w:szCs w:val="35"/>
          <w:lang w:eastAsia="ru-RU"/>
        </w:rPr>
        <w:t> </w:t>
      </w:r>
      <w:r w:rsidRPr="00430700">
        <w:rPr>
          <w:rFonts w:ascii="Verdana" w:eastAsia="Times New Roman" w:hAnsi="Verdana" w:cs="Arial"/>
          <w:color w:val="231F20"/>
          <w:sz w:val="35"/>
          <w:szCs w:val="35"/>
          <w:lang w:eastAsia="ru-RU"/>
        </w:rPr>
        <w:t>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настоящие комнатные цветы, к ним соответствующие карточки.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Детям раздаются карточки с изображением комнатных цветов, они должны найти такой же в группе, показать и по возможности назвать.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№6</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lastRenderedPageBreak/>
        <w:t>Тема: «Кто как поет?»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Формировать артикуляцию речи. Отрабатывать правильные звукоподражания птицам. Закреплять знания детей об особенностях птиц.</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Аудиозапись пения птиц. Карточки с изображением птицы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Звучит аудиозапись пения птиц. Дети должны угадать и найти карточку с изображением птицы.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№7</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Тема: «Угадай весенний цветок»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Цель:</w:t>
      </w:r>
      <w:r w:rsidRPr="00430700">
        <w:rPr>
          <w:rFonts w:ascii="Verdana" w:eastAsia="Times New Roman" w:hAnsi="Verdana" w:cs="Arial"/>
          <w:color w:val="231F20"/>
          <w:sz w:val="35"/>
          <w:szCs w:val="35"/>
          <w:lang w:eastAsia="ru-RU"/>
        </w:rPr>
        <w:t>  Слушать загадки до конца, воспитывать внимательность. Действовать по сигналу воспитателя. Развивать речь и логическое мышление.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Стихи загадки о весенних цветах. Предметные картинки с изображением цветов.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Воспитатель читает загадки, а дети по ответам находят соответствующий цветок и называют его.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 весенний солнечный денек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Золотой расцвел цветок.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На высокой тонкой ножке</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Все дремал он у дорожки.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(Одуванчик)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Весна приходит с лаской и со своею сказкою,</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Волшебной палочкой взмахнет-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первый из-под снега цветочек расцветет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(Подснежник)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Май, тепло и скоро лето. В зелень всё и вся одето. Словно огненный фонтан - Раскрывается…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(Тюльпан)</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Цветёт он майскою порой,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Его найдёшь в тени лесной: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 стебельке, как бусы, вряд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Цветы душистые висят.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(Ландыш)</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№8</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«Что в корзинку мы берем?»</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 xml:space="preserve">закрепить у детей знание о том, какой урожай собирают в поле, в саду, на огороде, в лесу. Научить различать плоды по месту их </w:t>
      </w:r>
      <w:r w:rsidRPr="00430700">
        <w:rPr>
          <w:rFonts w:ascii="Verdana" w:eastAsia="Times New Roman" w:hAnsi="Verdana" w:cs="Arial"/>
          <w:color w:val="231F20"/>
          <w:sz w:val="35"/>
          <w:szCs w:val="35"/>
          <w:lang w:eastAsia="ru-RU"/>
        </w:rPr>
        <w:lastRenderedPageBreak/>
        <w:t>выращивания. Сформировать представление о роли людей сохранения природы.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Медальоны с изображение овощей, фруктов, злаков, бахчевых, грибов, ягод, а так же корзинок.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№9</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«Вершки – корешки»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Учить детей составлять целое из частей.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два обруча, картинки овощей.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№10</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«Воздух, земля, вода»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Закреплять знания детей об объектах природы. Развивать слуховое внимание, мышление, сообразительность.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Мяч.</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Методика проведения: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№11</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«Угадай, что в мешочке?»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Учить детей описывать предметы, воспринимаемые на ощупь и угадывать их по характерным признакам.</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Овощи и фрукты характерной формы и различной плотности: лук, свекла, помидор, слива, яблоко, груша и д.р.</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color w:val="C0504D" w:themeColor="accent2"/>
          <w:sz w:val="35"/>
          <w:szCs w:val="35"/>
          <w:lang w:eastAsia="ru-RU"/>
        </w:rPr>
        <w:lastRenderedPageBreak/>
        <w:t> </w:t>
      </w:r>
      <w:r w:rsidRPr="004403E5">
        <w:rPr>
          <w:rFonts w:ascii="Verdana" w:eastAsia="Times New Roman" w:hAnsi="Verdana" w:cs="Arial"/>
          <w:b/>
          <w:bCs/>
          <w:color w:val="C0504D" w:themeColor="accent2"/>
          <w:sz w:val="35"/>
          <w:lang w:eastAsia="ru-RU"/>
        </w:rPr>
        <w:t>№12</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«Природа и человек»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Закрепить и систематизировать знания детей о том, что создано человек и что дает человеку природа.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Мяч.</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сделано человеком»? спрашивает воспитатель и бросает мяч.</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создано природой»? спрашивает воспитатель и бросает мяч.</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Дети ловят мяч и отвечают на вопрос. Кто не может вспомнить, пропускает свой ход.</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№13</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«Выбери нужное»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Закреплять знания о природе. Развивать мышление, познавательную активность.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Дидактический материал:</w:t>
      </w:r>
      <w:r w:rsidRPr="00430700">
        <w:rPr>
          <w:rFonts w:ascii="Verdana" w:eastAsia="Times New Roman" w:hAnsi="Verdana" w:cs="Arial"/>
          <w:color w:val="231F20"/>
          <w:sz w:val="35"/>
          <w:szCs w:val="35"/>
          <w:lang w:eastAsia="ru-RU"/>
        </w:rPr>
        <w:t> Предметные картинки.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Например: «зеленый» - это могут быть картинки листочка, огурца, капусты кузнечика. Или: «влажный» - вода, росса, облако, туман, иней и т.д.</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№14</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«Где снежинки?»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Закреплять знания о различных состояниях воды. Развивать память, познавательную активность.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карточки с изображением различного состояния воды: водопад, река, лужа, лед, снегопад, туча, дождь, пар, снежинка и т. д.</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1.</w:t>
      </w:r>
      <w:r w:rsidRPr="00430700">
        <w:rPr>
          <w:rFonts w:ascii="Verdana" w:eastAsia="Times New Roman" w:hAnsi="Verdana" w:cs="Arial"/>
          <w:color w:val="231F20"/>
          <w:sz w:val="35"/>
          <w:szCs w:val="35"/>
          <w:lang w:eastAsia="ru-RU"/>
        </w:rPr>
        <w:t xml:space="preserve">Дети идут хороводом вокруг разложенных по кругу карточек. На карточках </w:t>
      </w:r>
      <w:r w:rsidRPr="00430700">
        <w:rPr>
          <w:rFonts w:ascii="Verdana" w:eastAsia="Times New Roman" w:hAnsi="Verdana" w:cs="Arial"/>
          <w:color w:val="231F20"/>
          <w:sz w:val="35"/>
          <w:szCs w:val="35"/>
          <w:lang w:eastAsia="ru-RU"/>
        </w:rPr>
        <w:lastRenderedPageBreak/>
        <w:t>изображены различные состояния воды: водопад, река, лужа, лед, снегопад, туча, дождь, пар, снежинка и т. 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Во время движения по кругу произносятся слова: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Вот и лето наступило.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Солнце ярче засветило.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Стало жарче припекать,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Где снежинку нам искать?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Наконец, пришла зима: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Стужа, вьюга, холода.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Выходите погулять.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Где снежинку нам искать?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Вновь выбирают нужные картинки и объясняется выбор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2.</w:t>
      </w:r>
      <w:r w:rsidRPr="00430700">
        <w:rPr>
          <w:rFonts w:ascii="Verdana" w:eastAsia="Times New Roman" w:hAnsi="Verdana" w:cs="Arial"/>
          <w:color w:val="231F20"/>
          <w:sz w:val="35"/>
          <w:szCs w:val="35"/>
          <w:lang w:eastAsia="ru-RU"/>
        </w:rPr>
        <w:t xml:space="preserve">Лежат 4 обруча с изображением четырех времен года. Дети должны разнести свои карточки по обручам, объяснив свой выбор. </w:t>
      </w:r>
      <w:r w:rsidRPr="00430700">
        <w:rPr>
          <w:rFonts w:ascii="Verdana" w:eastAsia="Times New Roman" w:hAnsi="Verdana" w:cs="Arial"/>
          <w:color w:val="231F20"/>
          <w:sz w:val="35"/>
          <w:szCs w:val="35"/>
          <w:lang w:eastAsia="ru-RU"/>
        </w:rPr>
        <w:lastRenderedPageBreak/>
        <w:t>Некоторые карточки могут соответствовать нескольким временам года.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Вывод делается из ответов на вопросы: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В какое время года, вода в природе может находиться в твердом состоянии?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(Зима, ранняя весна, поздняя осень).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№15</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«Прилетели птицы»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Уточнить представление о птицах.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Стихотворение о птицах.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Воспитатель называет только птиц, но если он вдруг ошибается, то дети должны топать или хлопать.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Например. Прилетели птицы: голуби, синицы, мухи и стрижи.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Дети топают –</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не правильно? (мухи)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А мухи это кто? (насекомые)</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Прилетели птицы: голуби, синицы, аисты, вороны, галки, макароны.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Дети топают.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 прилетели птицы: голуби, куницы…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Дети топают. Игра продолжается.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Прилетели птицы: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Голуби синицы,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Галки и стрижи,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Чибисы, стрижи,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Аисты, кукушки,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xml:space="preserve">Даже совы – </w:t>
      </w:r>
      <w:proofErr w:type="spellStart"/>
      <w:r w:rsidRPr="00430700">
        <w:rPr>
          <w:rFonts w:ascii="Verdana" w:eastAsia="Times New Roman" w:hAnsi="Verdana" w:cs="Arial"/>
          <w:color w:val="231F20"/>
          <w:sz w:val="35"/>
          <w:szCs w:val="35"/>
          <w:lang w:eastAsia="ru-RU"/>
        </w:rPr>
        <w:t>сплюшки</w:t>
      </w:r>
      <w:proofErr w:type="spellEnd"/>
      <w:r w:rsidRPr="00430700">
        <w:rPr>
          <w:rFonts w:ascii="Verdana" w:eastAsia="Times New Roman" w:hAnsi="Verdana" w:cs="Arial"/>
          <w:color w:val="231F20"/>
          <w:sz w:val="35"/>
          <w:szCs w:val="35"/>
          <w:lang w:eastAsia="ru-RU"/>
        </w:rPr>
        <w:t>,</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Лебеди, скворцы.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Все вы молодцы.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Итог: воспитатель вместе с детьми уточняет перелетных и зимующих птиц.</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№16</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«Когда это бывает?»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На каждого ребенка картинки с пейзажами весны, лета, осени и зимы, стихотворения  временах года.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Методика проведения: </w:t>
      </w:r>
      <w:r w:rsidRPr="00430700">
        <w:rPr>
          <w:rFonts w:ascii="Verdana" w:eastAsia="Times New Roman" w:hAnsi="Verdana" w:cs="Arial"/>
          <w:color w:val="231F20"/>
          <w:sz w:val="35"/>
          <w:szCs w:val="35"/>
          <w:lang w:eastAsia="ru-RU"/>
        </w:rPr>
        <w:t>Воспитатель читает стихотворение, а дети показывают картинку с изображением того сезона, о котором говорится  в стихотворении.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Весна.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 полянке, у тропинки пробиваются травинки.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 бугорка ручей бежит, а под елкой снег лежит.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Лето.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светла, и широка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Наша тихая река.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Побежим купаться, с рыбками плескаться…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Осень.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Вянет и желтеет, травка на лугах,</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Только зеленеет озимь на полях.</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Туча небо кроет, солнце не блестит,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Ветер в поле воет,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Дождик моросит.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Зима.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xml:space="preserve">Под </w:t>
      </w:r>
      <w:proofErr w:type="spellStart"/>
      <w:r w:rsidRPr="00430700">
        <w:rPr>
          <w:rFonts w:ascii="Verdana" w:eastAsia="Times New Roman" w:hAnsi="Verdana" w:cs="Arial"/>
          <w:color w:val="231F20"/>
          <w:sz w:val="35"/>
          <w:szCs w:val="35"/>
          <w:lang w:eastAsia="ru-RU"/>
        </w:rPr>
        <w:t>голубыми</w:t>
      </w:r>
      <w:proofErr w:type="spellEnd"/>
      <w:r w:rsidRPr="00430700">
        <w:rPr>
          <w:rFonts w:ascii="Verdana" w:eastAsia="Times New Roman" w:hAnsi="Verdana" w:cs="Arial"/>
          <w:color w:val="231F20"/>
          <w:sz w:val="35"/>
          <w:szCs w:val="35"/>
          <w:lang w:eastAsia="ru-RU"/>
        </w:rPr>
        <w:t xml:space="preserve"> небесами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Великолепными коврами,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Блестя на солнце, снег лежит;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Прозрачный лес один чернеет,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ель сквозь иней зеленеет,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речка подо льдом блестит.</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№17</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«Звери, птицы, рыбы »</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умение, классифицировать животных, птиц, рыб.</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Мяч.</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Сосед принимает предмет и быстро отвечает (название любой птицы).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Так же играют, называя рыб, зверей. (называть одну и ту же птицу, рыбу, зверя нельзя).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№18</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«Угадай, что где растет»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Уточнить знание детей о названиях и местах произрастания растений; развивать внимание, сообразительность, память.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Мяч.</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№19</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«Сложи животное»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Закрепить знания детей о домашних животных. Учить описывать по наиболее типичным признакам.</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Дидактический материал:</w:t>
      </w:r>
      <w:r w:rsidRPr="00430700">
        <w:rPr>
          <w:rFonts w:ascii="Verdana" w:eastAsia="Times New Roman" w:hAnsi="Verdana" w:cs="Arial"/>
          <w:color w:val="231F20"/>
          <w:sz w:val="35"/>
          <w:szCs w:val="35"/>
          <w:lang w:eastAsia="ru-RU"/>
        </w:rPr>
        <w:t> картинки с изображением разных животных (каждое в двух экземплярах).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№20</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«Что из чего сделано?»</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Учить детей определять материал из которого сделан предмет.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деревянный кубик, алюминиевая мисочка, стеклянная баночка, металлический колокольчик., ключ и т.д.</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Дети вынимают из мешочка разные предметы и называют, указывая, из чего сделан каждый предмет.</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№21</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 xml:space="preserve">Тема: «Угадай – </w:t>
      </w:r>
      <w:proofErr w:type="spellStart"/>
      <w:r w:rsidRPr="004403E5">
        <w:rPr>
          <w:rFonts w:ascii="Verdana" w:eastAsia="Times New Roman" w:hAnsi="Verdana" w:cs="Arial"/>
          <w:b/>
          <w:bCs/>
          <w:color w:val="C0504D" w:themeColor="accent2"/>
          <w:sz w:val="35"/>
          <w:lang w:eastAsia="ru-RU"/>
        </w:rPr>
        <w:t>ка</w:t>
      </w:r>
      <w:proofErr w:type="spellEnd"/>
      <w:r w:rsidRPr="004403E5">
        <w:rPr>
          <w:rFonts w:ascii="Verdana" w:eastAsia="Times New Roman" w:hAnsi="Verdana" w:cs="Arial"/>
          <w:b/>
          <w:bCs/>
          <w:color w:val="C0504D" w:themeColor="accent2"/>
          <w:sz w:val="35"/>
          <w:lang w:eastAsia="ru-RU"/>
        </w:rPr>
        <w:t>»</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Развивать умение детей отгадывать загадки, соотносить словесный образ с изображением на картинке; уточнить знание детей о ягодах.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Дидактический материал</w:t>
      </w:r>
      <w:r w:rsidRPr="00430700">
        <w:rPr>
          <w:rFonts w:ascii="Verdana" w:eastAsia="Times New Roman" w:hAnsi="Verdana" w:cs="Arial"/>
          <w:color w:val="231F20"/>
          <w:sz w:val="35"/>
          <w:szCs w:val="35"/>
          <w:lang w:eastAsia="ru-RU"/>
        </w:rPr>
        <w:t>: картинки на каждого ребенка с изображение ягод. Книга загадок.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№22</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«Съедобное – несъедобное»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съедобных и несъедобных грибах.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Корзинка, предметные картинки с изображение съедобных и несъедобных грибов.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№23</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«Найди свой камешек»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Развивать тактильные ощущения, внимание, память.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Коллекция камней.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Методика проведения</w:t>
      </w:r>
      <w:r w:rsidRPr="00430700">
        <w:rPr>
          <w:rFonts w:ascii="Verdana" w:eastAsia="Times New Roman" w:hAnsi="Verdana" w:cs="Arial"/>
          <w:i/>
          <w:iCs/>
          <w:color w:val="231F20"/>
          <w:sz w:val="35"/>
          <w:lang w:eastAsia="ru-RU"/>
        </w:rPr>
        <w:t>: </w:t>
      </w:r>
      <w:r w:rsidRPr="00430700">
        <w:rPr>
          <w:rFonts w:ascii="Verdana" w:eastAsia="Times New Roman" w:hAnsi="Verdana" w:cs="Arial"/>
          <w:color w:val="231F20"/>
          <w:sz w:val="35"/>
          <w:szCs w:val="35"/>
          <w:lang w:eastAsia="ru-RU"/>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№24</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«Цветочный магазин»</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color w:val="231F20"/>
          <w:sz w:val="35"/>
          <w:szCs w:val="35"/>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лепестки, цветные картинки.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xml:space="preserve">Вариант 2. Дети делятся на продавцов и покупателей. Покупатель должен так описать </w:t>
      </w:r>
      <w:r w:rsidRPr="00430700">
        <w:rPr>
          <w:rFonts w:ascii="Verdana" w:eastAsia="Times New Roman" w:hAnsi="Verdana" w:cs="Arial"/>
          <w:color w:val="231F20"/>
          <w:sz w:val="35"/>
          <w:szCs w:val="35"/>
          <w:lang w:eastAsia="ru-RU"/>
        </w:rPr>
        <w:lastRenderedPageBreak/>
        <w:t>выбранный им цветок, чтобы продавец, сразу догадался о каком цветке идет речь.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Вариант 3. Из цветов дети самостоятельно составляют три букета: весенний, летний, осенний. Можно использовать стихи о цветах.</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№25</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«Четвертый лишний»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детей о насекомых.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Нет.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Воспитатель называет четыре слова, дети должны назвать лишнее слово: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1:</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1) заяц, еж, лиса, шмель;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2) трясогузка, паук, скворец, сорока;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3) бабочка, стрекоза, енот, пчела;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4) кузнечик, божья коровка, воробей, майский жук;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5) пчела, стрекоза, енот, пчела;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6) кузнечик, божья коровка, воробей, комар;</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7) таракан, муха, пчела, майский жук;</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8) стрекоза, кузнечик, пчела, божья коровка;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9) лягушка, комар, жук, бабочка;   10) стрекоза, мотылек, шмель, воробей.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2: </w:t>
      </w:r>
      <w:r w:rsidRPr="00430700">
        <w:rPr>
          <w:rFonts w:ascii="Verdana" w:eastAsia="Times New Roman" w:hAnsi="Verdana" w:cs="Arial"/>
          <w:color w:val="231F20"/>
          <w:sz w:val="35"/>
          <w:szCs w:val="35"/>
          <w:lang w:eastAsia="ru-RU"/>
        </w:rPr>
        <w:t>Воспитатель читает слова, а дети должны подумать, какие из них подходят муравью (шмелю…пчеле…таракану).</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proofErr w:type="spellStart"/>
      <w:r w:rsidRPr="00430700">
        <w:rPr>
          <w:rFonts w:ascii="Verdana" w:eastAsia="Times New Roman" w:hAnsi="Verdana" w:cs="Arial"/>
          <w:i/>
          <w:iCs/>
          <w:color w:val="231F20"/>
          <w:sz w:val="35"/>
          <w:lang w:eastAsia="ru-RU"/>
        </w:rPr>
        <w:t>Словарь:</w:t>
      </w:r>
      <w:r w:rsidRPr="00430700">
        <w:rPr>
          <w:rFonts w:ascii="Verdana" w:eastAsia="Times New Roman" w:hAnsi="Verdana" w:cs="Arial"/>
          <w:color w:val="231F20"/>
          <w:sz w:val="35"/>
          <w:szCs w:val="35"/>
          <w:lang w:eastAsia="ru-RU"/>
        </w:rPr>
        <w:t>муравейник</w:t>
      </w:r>
      <w:proofErr w:type="spellEnd"/>
      <w:r w:rsidRPr="00430700">
        <w:rPr>
          <w:rFonts w:ascii="Verdana" w:eastAsia="Times New Roman" w:hAnsi="Verdana" w:cs="Arial"/>
          <w:color w:val="231F20"/>
          <w:sz w:val="35"/>
          <w:szCs w:val="35"/>
          <w:lang w:eastAsia="ru-RU"/>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№26</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«Расположи планеты правильно»</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 Закрепить знания об основных планетах.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Пояс с пришитыми лучиками – лентами разной длины (9 штук). Шапочки с изображением планет.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 этой планете такая жара,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там оказаться опасно, друзья.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-Какая у нас самая жаркая планета, где она располагается? (Меркурий, потому что он ближе всех к солнцу).</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 эту планету холод страшный сковал,</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Теплом ее солнечным луч не достал.</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это за планета? (Плутон, потому что находится дальше всех планет от солнца и меньше всех планет по размеру).</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Ребенок в шапочке «Плутона» берется за самую длинную ленточку №9.</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 это планета нам всем дорога.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Нам жизнь подарила планета … (все: Земля)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 какой орбите вращается планета Земля? На каком месте от солнца находится наша планета? (На 3-ем).</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Ребенок в шапочке «Земля» берется за ленточку №3.</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К планете Земля две планеты близки.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Дружок, имена их скорей назови. (Венера и Марс).</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Дети в шапочках «Венеры» и «Марса» занимают соответственно 2-ую и 4-ую орбиты.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А это планета гордится собой Поскольку считается самой большой.</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-Что это за планета? На какой орбите она находится? (Юпитер, орбита №5).</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Ребенок в шапочке «Юпитера» занимает место №5.</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Планета кольцами окружена,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И этим от всех отличалась она. (Сатурн)</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Ребенок – «Сатурн» занимает орбиту №6.</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 что за планеты зеленого цвета? (Уран)</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Ребенок в соответствующей шапочке «Нептуна» занимает орбиту №8.</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Все дети заняли места свои и начинают вращаться вокруг «Солнца».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Кружится хоровод планет.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У каждой свой размер и цвет.</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Для каждой путь определен,</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Но только на Земле мир жизнью заселен.</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№27</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«Кто чем питается?»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lastRenderedPageBreak/>
        <w:t>Цель:</w:t>
      </w:r>
      <w:r w:rsidRPr="00430700">
        <w:rPr>
          <w:rFonts w:ascii="Verdana" w:eastAsia="Times New Roman" w:hAnsi="Verdana" w:cs="Arial"/>
          <w:color w:val="231F20"/>
          <w:sz w:val="35"/>
          <w:szCs w:val="35"/>
          <w:lang w:eastAsia="ru-RU"/>
        </w:rPr>
        <w:t> Закрепить знания у детей, чем питаются звери. Развивать познавательный интерес.</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Мешочек.</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В мешочке находятся: мед, орехи, сыр, пшено, яблоко, морковь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Дети достают пищу для зверей, угадывают, для кого оно, кто чем питается.</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№28</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«Полезное– неполезное»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Закрепить понятия полезные и вредные продукты.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Карточки с изображением продуктов.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На один стол разложить то, что полезно, на другой – что неполезно.</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Полезные: геркулес, кефир, лук, морковь, яблоки, капуста, подсолнечное масло, груши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Неполезные: чипсы, жирное мясо, шоколадные конфеты, торты, «фанта» и т.д.</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№29</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«Лекарственные растения»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Закрепить знания лекарственных растений.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lastRenderedPageBreak/>
        <w:t>Дидактический материал</w:t>
      </w:r>
      <w:r w:rsidRPr="00430700">
        <w:rPr>
          <w:rFonts w:ascii="Verdana" w:eastAsia="Times New Roman" w:hAnsi="Verdana" w:cs="Arial"/>
          <w:color w:val="231F20"/>
          <w:sz w:val="35"/>
          <w:szCs w:val="35"/>
          <w:lang w:eastAsia="ru-RU"/>
        </w:rPr>
        <w:t>: Карточки с растениями.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№30</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w:t>
      </w:r>
      <w:r w:rsidRPr="004403E5">
        <w:rPr>
          <w:rFonts w:ascii="Verdana" w:eastAsia="Times New Roman" w:hAnsi="Verdana" w:cs="Arial"/>
          <w:color w:val="C0504D" w:themeColor="accent2"/>
          <w:sz w:val="35"/>
          <w:szCs w:val="35"/>
          <w:lang w:eastAsia="ru-RU"/>
        </w:rPr>
        <w:t> </w:t>
      </w:r>
      <w:r w:rsidRPr="004403E5">
        <w:rPr>
          <w:rFonts w:ascii="Verdana" w:eastAsia="Times New Roman" w:hAnsi="Verdana" w:cs="Arial"/>
          <w:b/>
          <w:bCs/>
          <w:color w:val="C0504D" w:themeColor="accent2"/>
          <w:sz w:val="35"/>
          <w:lang w:eastAsia="ru-RU"/>
        </w:rPr>
        <w:t>«Что я за зверь?»</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животных Африки. Развивать фантазию.</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Нет.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w:t>
      </w:r>
      <w:r w:rsidRPr="00430700">
        <w:rPr>
          <w:rFonts w:ascii="Verdana" w:eastAsia="Times New Roman" w:hAnsi="Verdana" w:cs="Arial"/>
          <w:color w:val="231F20"/>
          <w:sz w:val="35"/>
          <w:szCs w:val="35"/>
          <w:lang w:eastAsia="ru-RU"/>
        </w:rPr>
        <w:t> </w:t>
      </w:r>
      <w:r w:rsidRPr="00430700">
        <w:rPr>
          <w:rFonts w:ascii="Verdana" w:eastAsia="Times New Roman" w:hAnsi="Verdana" w:cs="Arial"/>
          <w:b/>
          <w:bCs/>
          <w:color w:val="231F20"/>
          <w:sz w:val="35"/>
          <w:lang w:eastAsia="ru-RU"/>
        </w:rPr>
        <w:t>проведения:</w:t>
      </w:r>
      <w:r w:rsidRPr="00430700">
        <w:rPr>
          <w:rFonts w:ascii="Verdana" w:eastAsia="Times New Roman" w:hAnsi="Verdana" w:cs="Arial"/>
          <w:color w:val="231F20"/>
          <w:sz w:val="35"/>
          <w:szCs w:val="35"/>
          <w:lang w:eastAsia="ru-RU"/>
        </w:rPr>
        <w:t> </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1: </w:t>
      </w:r>
      <w:r w:rsidRPr="00430700">
        <w:rPr>
          <w:rFonts w:ascii="Verdana" w:eastAsia="Times New Roman" w:hAnsi="Verdana" w:cs="Arial"/>
          <w:color w:val="231F20"/>
          <w:sz w:val="35"/>
          <w:szCs w:val="35"/>
          <w:lang w:eastAsia="ru-RU"/>
        </w:rPr>
        <w:t xml:space="preserve">В игре участвует группа ребят, количество игроков не ограничено. В группе есть ведущий. Один из игроков удаляется на </w:t>
      </w:r>
      <w:r w:rsidRPr="00430700">
        <w:rPr>
          <w:rFonts w:ascii="Verdana" w:eastAsia="Times New Roman" w:hAnsi="Verdana" w:cs="Arial"/>
          <w:color w:val="231F20"/>
          <w:sz w:val="35"/>
          <w:szCs w:val="35"/>
          <w:lang w:eastAsia="ru-RU"/>
        </w:rPr>
        <w:lastRenderedPageBreak/>
        <w:t>небольшое расстояние, отворачивается и ждет, пока его не пригласят.  Группа ребят совещается между собой насчет зверя, т.е. какого зверя они будут .</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2:</w:t>
      </w:r>
      <w:r w:rsidRPr="00430700">
        <w:rPr>
          <w:rFonts w:ascii="Verdana" w:eastAsia="Times New Roman" w:hAnsi="Verdana" w:cs="Arial"/>
          <w:color w:val="231F20"/>
          <w:sz w:val="35"/>
          <w:szCs w:val="35"/>
          <w:lang w:eastAsia="ru-RU"/>
        </w:rPr>
        <w:t> Нужно отвечать на вопросы ведущего.  Итак, зверь загадан, участник приглашаются, игра начинается.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Участник задает вопросы группе игроков, например: зверь маленький? может ползать? прыгать? у него есть пушистый мех?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Ребята в свою очередь отвечают ведущему «да» или «нет».Так продолжается до тех пор, пока игрок не отгадает зверя.</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№31</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«Назовите растение»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Уточнять знания о комнатных растениях.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Комнатные растения.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r w:rsidRPr="00430700">
        <w:rPr>
          <w:rFonts w:ascii="Verdana" w:eastAsia="Times New Roman" w:hAnsi="Verdana" w:cs="Arial"/>
          <w:color w:val="231F20"/>
          <w:sz w:val="35"/>
          <w:szCs w:val="35"/>
          <w:lang w:eastAsia="ru-RU"/>
        </w:rPr>
        <w:t> Воспитатель предлагает назвать растения (третье справа или четвёртое слева и т.д.). Затем условие игры меняется («На каком месте бальзамин?» и т.д.)</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Воспитатель обращает внимание детей на то, что у растений разные стебли.</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lastRenderedPageBreak/>
        <w:t>- Назовите растения с прямыми стеблями, с вьющимися, без стебля. Как нужно ухаживать за ними? Чем ещё отличаются растения друг от друга?</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На что похожи листья фиалки? На что похожи листья бальзамина, фикуса и т.д.?</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№32</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«Кто где живёт»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животных и местах их обитания.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Карточки «</w:t>
      </w:r>
      <w:proofErr w:type="spellStart"/>
      <w:r w:rsidRPr="00430700">
        <w:rPr>
          <w:rFonts w:ascii="Verdana" w:eastAsia="Times New Roman" w:hAnsi="Verdana" w:cs="Arial"/>
          <w:color w:val="231F20"/>
          <w:sz w:val="35"/>
          <w:szCs w:val="35"/>
          <w:lang w:eastAsia="ru-RU"/>
        </w:rPr>
        <w:t>Живтные</w:t>
      </w:r>
      <w:proofErr w:type="spellEnd"/>
      <w:r w:rsidRPr="00430700">
        <w:rPr>
          <w:rFonts w:ascii="Verdana" w:eastAsia="Times New Roman" w:hAnsi="Verdana" w:cs="Arial"/>
          <w:color w:val="231F20"/>
          <w:sz w:val="35"/>
          <w:szCs w:val="35"/>
          <w:lang w:eastAsia="ru-RU"/>
        </w:rPr>
        <w:t>», «Места обитания».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№33</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«Летает, плавает, бегает, прыгает»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lastRenderedPageBreak/>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об объектах живой природы.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Картинки с изображением разных животных.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1: </w:t>
      </w:r>
      <w:r w:rsidRPr="00430700">
        <w:rPr>
          <w:rFonts w:ascii="Verdana" w:eastAsia="Times New Roman" w:hAnsi="Verdana" w:cs="Arial"/>
          <w:color w:val="231F20"/>
          <w:sz w:val="35"/>
          <w:szCs w:val="35"/>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2: </w:t>
      </w:r>
      <w:r w:rsidRPr="00430700">
        <w:rPr>
          <w:rFonts w:ascii="Verdana" w:eastAsia="Times New Roman" w:hAnsi="Verdana" w:cs="Arial"/>
          <w:color w:val="231F20"/>
          <w:sz w:val="35"/>
          <w:szCs w:val="35"/>
          <w:lang w:eastAsia="ru-RU"/>
        </w:rPr>
        <w:t>Дети классифицируют картинки – летающие, бегающие, прыгающие, плавающие.</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№34</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«Береги природу»</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об охране объектов природы.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Карточки с объектами живой и неживой природы.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На столе или наборном полотне картинки, изображающие растения, птиц, зверей, человека, солнца, воды и т.д. </w:t>
      </w:r>
      <w:r w:rsidRPr="00430700">
        <w:rPr>
          <w:rFonts w:ascii="Verdana" w:eastAsia="Times New Roman" w:hAnsi="Verdana" w:cs="Arial"/>
          <w:color w:val="231F20"/>
          <w:sz w:val="35"/>
          <w:szCs w:val="35"/>
          <w:lang w:eastAsia="ru-RU"/>
        </w:rPr>
        <w:lastRenderedPageBreak/>
        <w:t>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№35</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«Что было бы, если из леса исчезли…»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взаимосвязи в природе.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Карточки с объектами живой  природы.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Воспитатель предлагает убрать из леса насекомых:</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lastRenderedPageBreak/>
        <w:t>№36</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«Ходят капельки по кругу»</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круговороте воды в природе.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Сопроводительный текст для игры.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w:t>
      </w:r>
      <w:r w:rsidRPr="00430700">
        <w:rPr>
          <w:rFonts w:ascii="Verdana" w:eastAsia="Times New Roman" w:hAnsi="Verdana" w:cs="Arial"/>
          <w:color w:val="231F20"/>
          <w:sz w:val="35"/>
          <w:szCs w:val="35"/>
          <w:lang w:eastAsia="ru-RU"/>
        </w:rPr>
        <w:lastRenderedPageBreak/>
        <w:t>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№37</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«Я знаю»</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природе. Развивать познавательный интерес.</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Нет.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w:t>
      </w:r>
      <w:r w:rsidRPr="00430700">
        <w:rPr>
          <w:rFonts w:ascii="Verdana" w:eastAsia="Times New Roman" w:hAnsi="Verdana" w:cs="Arial"/>
          <w:color w:val="231F20"/>
          <w:sz w:val="35"/>
          <w:szCs w:val="35"/>
          <w:lang w:eastAsia="ru-RU"/>
        </w:rPr>
        <w:lastRenderedPageBreak/>
        <w:t>(например, лось, лиса, волк, заяц, олень) и возвращает мяч воспитателю.</w:t>
      </w:r>
    </w:p>
    <w:p w:rsidR="00430700" w:rsidRPr="00430700" w:rsidRDefault="00430700" w:rsidP="00430700">
      <w:pPr>
        <w:spacing w:before="124" w:after="124" w:line="596" w:lineRule="atLeast"/>
        <w:rPr>
          <w:rFonts w:ascii="Verdana" w:eastAsia="Times New Roman" w:hAnsi="Verdana" w:cs="Arial"/>
          <w:color w:val="231F20"/>
          <w:sz w:val="35"/>
          <w:szCs w:val="35"/>
          <w:lang w:eastAsia="ru-RU"/>
        </w:rPr>
      </w:pPr>
      <w:r w:rsidRPr="00430700">
        <w:rPr>
          <w:rFonts w:ascii="Verdana" w:eastAsia="Times New Roman" w:hAnsi="Verdana" w:cs="Arial"/>
          <w:color w:val="231F20"/>
          <w:sz w:val="35"/>
          <w:szCs w:val="35"/>
          <w:lang w:eastAsia="ru-RU"/>
        </w:rPr>
        <w:t>Аналогично называются другие классы объектов природы.</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№38</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«Узнай птицу по силуэту»</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зимующих и перелетных птицах, упражнять в умении узнавать птиц по силуэту.</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Картинки с силуэтами птиц.</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Детям предлагаются силуэты птиц. Дети отгадывают птиц и называют перелетная или зимующая птица.</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№39</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«Живое – неживое»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Закреплять знания о живой и неживой природе.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Можно использовать картинки «Живая и неживая природа».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lastRenderedPageBreak/>
        <w:t>№40</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«Какого растения не стало?»</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Упражнять детей в названии комнатных растений.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Комнатные растения.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№41</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w:t>
      </w:r>
      <w:r w:rsidRPr="004403E5">
        <w:rPr>
          <w:rFonts w:ascii="Verdana" w:eastAsia="Times New Roman" w:hAnsi="Verdana" w:cs="Arial"/>
          <w:color w:val="C0504D" w:themeColor="accent2"/>
          <w:sz w:val="35"/>
          <w:szCs w:val="35"/>
          <w:lang w:eastAsia="ru-RU"/>
        </w:rPr>
        <w:t> </w:t>
      </w:r>
      <w:r w:rsidRPr="004403E5">
        <w:rPr>
          <w:rFonts w:ascii="Verdana" w:eastAsia="Times New Roman" w:hAnsi="Verdana" w:cs="Arial"/>
          <w:b/>
          <w:bCs/>
          <w:color w:val="C0504D" w:themeColor="accent2"/>
          <w:sz w:val="35"/>
          <w:lang w:eastAsia="ru-RU"/>
        </w:rPr>
        <w:t>«Где что зреет?»</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Учить использовать знания о растениях, сравнивать плоды дерева с его листьями.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proofErr w:type="spellStart"/>
      <w:r w:rsidRPr="00430700">
        <w:rPr>
          <w:rFonts w:ascii="Verdana" w:eastAsia="Times New Roman" w:hAnsi="Verdana" w:cs="Arial"/>
          <w:color w:val="231F20"/>
          <w:sz w:val="35"/>
          <w:szCs w:val="35"/>
          <w:lang w:eastAsia="ru-RU"/>
        </w:rPr>
        <w:t>Фланелеграф</w:t>
      </w:r>
      <w:proofErr w:type="spellEnd"/>
      <w:r w:rsidRPr="00430700">
        <w:rPr>
          <w:rFonts w:ascii="Verdana" w:eastAsia="Times New Roman" w:hAnsi="Verdana" w:cs="Arial"/>
          <w:color w:val="231F20"/>
          <w:sz w:val="35"/>
          <w:szCs w:val="35"/>
          <w:lang w:eastAsia="ru-RU"/>
        </w:rPr>
        <w:t>, ветки, плоды, листья  растений.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На </w:t>
      </w:r>
      <w:proofErr w:type="spellStart"/>
      <w:r w:rsidRPr="00430700">
        <w:rPr>
          <w:rFonts w:ascii="Verdana" w:eastAsia="Times New Roman" w:hAnsi="Verdana" w:cs="Arial"/>
          <w:color w:val="231F20"/>
          <w:sz w:val="35"/>
          <w:szCs w:val="35"/>
          <w:lang w:eastAsia="ru-RU"/>
        </w:rPr>
        <w:t>фланелеграфе</w:t>
      </w:r>
      <w:proofErr w:type="spellEnd"/>
      <w:r w:rsidRPr="00430700">
        <w:rPr>
          <w:rFonts w:ascii="Verdana" w:eastAsia="Times New Roman" w:hAnsi="Verdana" w:cs="Arial"/>
          <w:color w:val="231F20"/>
          <w:sz w:val="35"/>
          <w:szCs w:val="35"/>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w:t>
      </w:r>
      <w:r w:rsidRPr="00430700">
        <w:rPr>
          <w:rFonts w:ascii="Verdana" w:eastAsia="Times New Roman" w:hAnsi="Verdana" w:cs="Arial"/>
          <w:color w:val="231F20"/>
          <w:sz w:val="35"/>
          <w:szCs w:val="35"/>
          <w:lang w:eastAsia="ru-RU"/>
        </w:rPr>
        <w:lastRenderedPageBreak/>
        <w:t>нет?» дети исправляют ошибки, допущенные в составлении рисунка.</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№42</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«Угадай, что в руке?»</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Упражнять детей в названии фруктов.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Муляжи фруктов.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№43</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«Игра-сказка «Фрукты и овощи»</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Углублять знания об овощах.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w:t>
      </w:r>
      <w:r w:rsidRPr="00430700">
        <w:rPr>
          <w:rFonts w:ascii="Verdana" w:eastAsia="Times New Roman" w:hAnsi="Verdana" w:cs="Arial"/>
          <w:color w:val="231F20"/>
          <w:sz w:val="35"/>
          <w:szCs w:val="35"/>
          <w:lang w:eastAsia="ru-RU"/>
        </w:rPr>
        <w:t> Картинки с изображением овощей.</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Воспитатель рассказывает: -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w:t>
      </w:r>
      <w:r w:rsidRPr="00430700">
        <w:rPr>
          <w:rFonts w:ascii="Verdana" w:eastAsia="Times New Roman" w:hAnsi="Verdana" w:cs="Arial"/>
          <w:color w:val="231F20"/>
          <w:sz w:val="35"/>
          <w:szCs w:val="35"/>
          <w:lang w:eastAsia="ru-RU"/>
        </w:rPr>
        <w:lastRenderedPageBreak/>
        <w:t xml:space="preserve">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430700">
        <w:rPr>
          <w:rFonts w:ascii="Verdana" w:eastAsia="Times New Roman" w:hAnsi="Verdana" w:cs="Arial"/>
          <w:color w:val="231F20"/>
          <w:sz w:val="35"/>
          <w:szCs w:val="35"/>
          <w:lang w:eastAsia="ru-RU"/>
        </w:rPr>
        <w:t>пооммиидоорр</w:t>
      </w:r>
      <w:proofErr w:type="spellEnd"/>
      <w:r w:rsidRPr="00430700">
        <w:rPr>
          <w:rFonts w:ascii="Verdana" w:eastAsia="Times New Roman" w:hAnsi="Verdana" w:cs="Arial"/>
          <w:color w:val="231F20"/>
          <w:sz w:val="35"/>
          <w:szCs w:val="35"/>
          <w:lang w:eastAsia="ru-RU"/>
        </w:rPr>
        <w:t xml:space="preserve">». - Как вы думаете, дети, какие овощи откликнулись на его призыв? Дети называют, выделяя голосом нужные звуки: </w:t>
      </w:r>
      <w:proofErr w:type="spellStart"/>
      <w:r w:rsidRPr="00430700">
        <w:rPr>
          <w:rFonts w:ascii="Verdana" w:eastAsia="Times New Roman" w:hAnsi="Verdana" w:cs="Arial"/>
          <w:color w:val="231F20"/>
          <w:sz w:val="35"/>
          <w:szCs w:val="35"/>
          <w:lang w:eastAsia="ru-RU"/>
        </w:rPr>
        <w:t>горроох</w:t>
      </w:r>
      <w:proofErr w:type="spellEnd"/>
      <w:r w:rsidRPr="00430700">
        <w:rPr>
          <w:rFonts w:ascii="Verdana" w:eastAsia="Times New Roman" w:hAnsi="Verdana" w:cs="Arial"/>
          <w:color w:val="231F20"/>
          <w:sz w:val="35"/>
          <w:szCs w:val="35"/>
          <w:lang w:eastAsia="ru-RU"/>
        </w:rPr>
        <w:t xml:space="preserve">, </w:t>
      </w:r>
      <w:proofErr w:type="spellStart"/>
      <w:r w:rsidRPr="00430700">
        <w:rPr>
          <w:rFonts w:ascii="Verdana" w:eastAsia="Times New Roman" w:hAnsi="Verdana" w:cs="Arial"/>
          <w:color w:val="231F20"/>
          <w:sz w:val="35"/>
          <w:szCs w:val="35"/>
          <w:lang w:eastAsia="ru-RU"/>
        </w:rPr>
        <w:t>морркоовь</w:t>
      </w:r>
      <w:proofErr w:type="spellEnd"/>
      <w:r w:rsidRPr="00430700">
        <w:rPr>
          <w:rFonts w:ascii="Verdana" w:eastAsia="Times New Roman" w:hAnsi="Verdana" w:cs="Arial"/>
          <w:color w:val="231F20"/>
          <w:sz w:val="35"/>
          <w:szCs w:val="35"/>
          <w:lang w:eastAsia="ru-RU"/>
        </w:rPr>
        <w:t xml:space="preserve">, </w:t>
      </w:r>
      <w:proofErr w:type="spellStart"/>
      <w:r w:rsidRPr="00430700">
        <w:rPr>
          <w:rFonts w:ascii="Verdana" w:eastAsia="Times New Roman" w:hAnsi="Verdana" w:cs="Arial"/>
          <w:color w:val="231F20"/>
          <w:sz w:val="35"/>
          <w:szCs w:val="35"/>
          <w:lang w:eastAsia="ru-RU"/>
        </w:rPr>
        <w:t>карртоофель</w:t>
      </w:r>
      <w:proofErr w:type="spellEnd"/>
      <w:r w:rsidRPr="00430700">
        <w:rPr>
          <w:rFonts w:ascii="Verdana" w:eastAsia="Times New Roman" w:hAnsi="Verdana" w:cs="Arial"/>
          <w:color w:val="231F20"/>
          <w:sz w:val="35"/>
          <w:szCs w:val="35"/>
          <w:lang w:eastAsia="ru-RU"/>
        </w:rPr>
        <w:t xml:space="preserve">, репа, огурец, и объясняют, что в этих словах есть звуки </w:t>
      </w:r>
      <w:proofErr w:type="spellStart"/>
      <w:r w:rsidRPr="00430700">
        <w:rPr>
          <w:rFonts w:ascii="Verdana" w:eastAsia="Times New Roman" w:hAnsi="Verdana" w:cs="Arial"/>
          <w:color w:val="231F20"/>
          <w:sz w:val="35"/>
          <w:szCs w:val="35"/>
          <w:lang w:eastAsia="ru-RU"/>
        </w:rPr>
        <w:t>р</w:t>
      </w:r>
      <w:proofErr w:type="spellEnd"/>
      <w:r w:rsidRPr="00430700">
        <w:rPr>
          <w:rFonts w:ascii="Verdana" w:eastAsia="Times New Roman" w:hAnsi="Verdana" w:cs="Arial"/>
          <w:color w:val="231F20"/>
          <w:sz w:val="35"/>
          <w:szCs w:val="35"/>
          <w:lang w:eastAsia="ru-RU"/>
        </w:rPr>
        <w:t xml:space="preserve">, </w:t>
      </w:r>
      <w:proofErr w:type="spellStart"/>
      <w:r w:rsidRPr="00430700">
        <w:rPr>
          <w:rFonts w:ascii="Verdana" w:eastAsia="Times New Roman" w:hAnsi="Verdana" w:cs="Arial"/>
          <w:color w:val="231F20"/>
          <w:sz w:val="35"/>
          <w:szCs w:val="35"/>
          <w:lang w:eastAsia="ru-RU"/>
        </w:rPr>
        <w:t>п</w:t>
      </w:r>
      <w:proofErr w:type="spellEnd"/>
      <w:r w:rsidRPr="00430700">
        <w:rPr>
          <w:rFonts w:ascii="Verdana" w:eastAsia="Times New Roman" w:hAnsi="Verdana" w:cs="Arial"/>
          <w:color w:val="231F20"/>
          <w:sz w:val="35"/>
          <w:szCs w:val="35"/>
          <w:lang w:eastAsia="ru-RU"/>
        </w:rPr>
        <w:t xml:space="preserve">,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w:t>
      </w:r>
      <w:r w:rsidRPr="00430700">
        <w:rPr>
          <w:rFonts w:ascii="Verdana" w:eastAsia="Times New Roman" w:hAnsi="Verdana" w:cs="Arial"/>
          <w:color w:val="231F20"/>
          <w:sz w:val="35"/>
          <w:szCs w:val="35"/>
          <w:lang w:eastAsia="ru-RU"/>
        </w:rPr>
        <w:lastRenderedPageBreak/>
        <w:t>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№44</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«Распредели плоды по цвету»</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lastRenderedPageBreak/>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Формировать знания об овощах и фруктах. Учить детей классифицировать объекты.</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Игровой персонаж Вини-Пух, муляжи овощей и фруктов.</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1 </w:t>
      </w:r>
      <w:r w:rsidRPr="00430700">
        <w:rPr>
          <w:rFonts w:ascii="Verdana" w:eastAsia="Times New Roman" w:hAnsi="Verdana" w:cs="Arial"/>
          <w:color w:val="231F20"/>
          <w:sz w:val="35"/>
          <w:szCs w:val="35"/>
          <w:lang w:eastAsia="ru-RU"/>
        </w:rPr>
        <w:t> «Распредели плоды по цвету». </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i/>
          <w:iCs/>
          <w:color w:val="231F20"/>
          <w:sz w:val="35"/>
          <w:lang w:eastAsia="ru-RU"/>
        </w:rPr>
        <w:t>Вариант 2 «Распредели плоды по форме и вкусу» </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r w:rsidRPr="00430700">
        <w:rPr>
          <w:rFonts w:ascii="Verdana" w:eastAsia="Times New Roman" w:hAnsi="Verdana" w:cs="Arial"/>
          <w:color w:val="231F20"/>
          <w:sz w:val="35"/>
          <w:szCs w:val="35"/>
          <w:lang w:eastAsia="ru-RU"/>
        </w:rPr>
        <w:lastRenderedPageBreak/>
        <w:t>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№45</w:t>
      </w:r>
    </w:p>
    <w:p w:rsidR="00430700" w:rsidRPr="004403E5" w:rsidRDefault="00430700" w:rsidP="00430700">
      <w:pPr>
        <w:spacing w:after="0" w:line="596" w:lineRule="atLeast"/>
        <w:rPr>
          <w:rFonts w:ascii="Verdana" w:eastAsia="Times New Roman" w:hAnsi="Verdana" w:cs="Arial"/>
          <w:color w:val="C0504D" w:themeColor="accent2"/>
          <w:sz w:val="35"/>
          <w:szCs w:val="35"/>
          <w:lang w:eastAsia="ru-RU"/>
        </w:rPr>
      </w:pPr>
      <w:r w:rsidRPr="004403E5">
        <w:rPr>
          <w:rFonts w:ascii="Verdana" w:eastAsia="Times New Roman" w:hAnsi="Verdana" w:cs="Arial"/>
          <w:b/>
          <w:bCs/>
          <w:color w:val="C0504D" w:themeColor="accent2"/>
          <w:sz w:val="35"/>
          <w:lang w:eastAsia="ru-RU"/>
        </w:rPr>
        <w:t>Тема: «Лекарственные растения»</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403E5">
        <w:rPr>
          <w:rFonts w:ascii="Verdana" w:eastAsia="Times New Roman" w:hAnsi="Verdana" w:cs="Arial"/>
          <w:b/>
          <w:bCs/>
          <w:color w:val="C0504D" w:themeColor="accent2"/>
          <w:sz w:val="35"/>
          <w:lang w:eastAsia="ru-RU"/>
        </w:rPr>
        <w:t>Цель:</w:t>
      </w:r>
      <w:r w:rsidRPr="00430700">
        <w:rPr>
          <w:rFonts w:ascii="Verdana" w:eastAsia="Times New Roman" w:hAnsi="Verdana" w:cs="Arial"/>
          <w:b/>
          <w:bCs/>
          <w:color w:val="231F20"/>
          <w:sz w:val="35"/>
          <w:lang w:eastAsia="ru-RU"/>
        </w:rPr>
        <w:t> </w:t>
      </w:r>
      <w:r w:rsidRPr="00430700">
        <w:rPr>
          <w:rFonts w:ascii="Verdana" w:eastAsia="Times New Roman" w:hAnsi="Verdana" w:cs="Arial"/>
          <w:color w:val="231F20"/>
          <w:sz w:val="35"/>
          <w:szCs w:val="35"/>
          <w:lang w:eastAsia="ru-RU"/>
        </w:rPr>
        <w:t>Формировать знания о лекарственных растениях.</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Дидактический материал: </w:t>
      </w:r>
      <w:r w:rsidRPr="00430700">
        <w:rPr>
          <w:rFonts w:ascii="Verdana" w:eastAsia="Times New Roman" w:hAnsi="Verdana" w:cs="Arial"/>
          <w:color w:val="231F20"/>
          <w:sz w:val="35"/>
          <w:szCs w:val="35"/>
          <w:lang w:eastAsia="ru-RU"/>
        </w:rPr>
        <w:t>Карточки «Среда обитания растений (луг, поле, огород, болото, овраг)», «Лекарственные растения», корзинка.</w:t>
      </w:r>
    </w:p>
    <w:p w:rsidR="00430700" w:rsidRPr="00430700" w:rsidRDefault="00430700" w:rsidP="00430700">
      <w:pPr>
        <w:spacing w:after="0" w:line="596" w:lineRule="atLeast"/>
        <w:rPr>
          <w:rFonts w:ascii="Verdana" w:eastAsia="Times New Roman" w:hAnsi="Verdana" w:cs="Arial"/>
          <w:color w:val="231F20"/>
          <w:sz w:val="35"/>
          <w:szCs w:val="35"/>
          <w:lang w:eastAsia="ru-RU"/>
        </w:rPr>
      </w:pPr>
      <w:r w:rsidRPr="00430700">
        <w:rPr>
          <w:rFonts w:ascii="Verdana" w:eastAsia="Times New Roman" w:hAnsi="Verdana" w:cs="Arial"/>
          <w:b/>
          <w:bCs/>
          <w:color w:val="231F20"/>
          <w:sz w:val="35"/>
          <w:lang w:eastAsia="ru-RU"/>
        </w:rPr>
        <w:t>Методика проведения: </w:t>
      </w:r>
      <w:r w:rsidRPr="00430700">
        <w:rPr>
          <w:rFonts w:ascii="Verdana" w:eastAsia="Times New Roman" w:hAnsi="Verdana" w:cs="Arial"/>
          <w:color w:val="231F20"/>
          <w:sz w:val="35"/>
          <w:szCs w:val="35"/>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 </w:t>
      </w:r>
      <w:proofErr w:type="spellStart"/>
      <w:r w:rsidRPr="00430700">
        <w:rPr>
          <w:rFonts w:ascii="Verdana" w:eastAsia="Times New Roman" w:hAnsi="Verdana" w:cs="Arial"/>
          <w:color w:val="231F20"/>
          <w:sz w:val="35"/>
          <w:szCs w:val="35"/>
          <w:lang w:eastAsia="ru-RU"/>
        </w:rPr>
        <w:t>Кра</w:t>
      </w:r>
      <w:proofErr w:type="spellEnd"/>
    </w:p>
    <w:p w:rsidR="009D1B5C" w:rsidRDefault="00624AE3"/>
    <w:sectPr w:rsidR="009D1B5C" w:rsidSect="00263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430700"/>
    <w:rsid w:val="00263EB0"/>
    <w:rsid w:val="00430700"/>
    <w:rsid w:val="004403E5"/>
    <w:rsid w:val="00624AE3"/>
    <w:rsid w:val="008D36F8"/>
    <w:rsid w:val="009512AD"/>
    <w:rsid w:val="00EF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0"/>
  </w:style>
  <w:style w:type="paragraph" w:styleId="1">
    <w:name w:val="heading 1"/>
    <w:basedOn w:val="a"/>
    <w:link w:val="10"/>
    <w:uiPriority w:val="9"/>
    <w:qFormat/>
    <w:rsid w:val="00430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7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0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700"/>
    <w:rPr>
      <w:b/>
      <w:bCs/>
    </w:rPr>
  </w:style>
  <w:style w:type="character" w:styleId="a5">
    <w:name w:val="Hyperlink"/>
    <w:basedOn w:val="a0"/>
    <w:uiPriority w:val="99"/>
    <w:semiHidden/>
    <w:unhideWhenUsed/>
    <w:rsid w:val="00430700"/>
    <w:rPr>
      <w:color w:val="0000FF"/>
      <w:u w:val="single"/>
    </w:rPr>
  </w:style>
  <w:style w:type="character" w:styleId="a6">
    <w:name w:val="Emphasis"/>
    <w:basedOn w:val="a0"/>
    <w:uiPriority w:val="20"/>
    <w:qFormat/>
    <w:rsid w:val="00430700"/>
    <w:rPr>
      <w:i/>
      <w:iCs/>
    </w:rPr>
  </w:style>
</w:styles>
</file>

<file path=word/webSettings.xml><?xml version="1.0" encoding="utf-8"?>
<w:webSettings xmlns:r="http://schemas.openxmlformats.org/officeDocument/2006/relationships" xmlns:w="http://schemas.openxmlformats.org/wordprocessingml/2006/main">
  <w:divs>
    <w:div w:id="687290565">
      <w:bodyDiv w:val="1"/>
      <w:marLeft w:val="0"/>
      <w:marRight w:val="0"/>
      <w:marTop w:val="0"/>
      <w:marBottom w:val="0"/>
      <w:divBdr>
        <w:top w:val="none" w:sz="0" w:space="0" w:color="auto"/>
        <w:left w:val="none" w:sz="0" w:space="0" w:color="auto"/>
        <w:bottom w:val="none" w:sz="0" w:space="0" w:color="auto"/>
        <w:right w:val="none" w:sz="0" w:space="0" w:color="auto"/>
      </w:divBdr>
      <w:divsChild>
        <w:div w:id="175335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Спиридонов</dc:creator>
  <cp:lastModifiedBy>Алексей Спиридонов</cp:lastModifiedBy>
  <cp:revision>2</cp:revision>
  <dcterms:created xsi:type="dcterms:W3CDTF">2018-03-23T13:50:00Z</dcterms:created>
  <dcterms:modified xsi:type="dcterms:W3CDTF">2018-04-01T08:40:00Z</dcterms:modified>
</cp:coreProperties>
</file>