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" w:eastAsia="Times New Roman" w:hAnsi="Times" w:cs="Times"/>
          <w:b/>
          <w:bCs/>
          <w:i/>
          <w:iCs/>
          <w:color w:val="0068C6"/>
          <w:sz w:val="48"/>
          <w:szCs w:val="48"/>
          <w:lang w:eastAsia="ru-RU"/>
        </w:rPr>
      </w:pPr>
      <w:r w:rsidRPr="0063449E">
        <w:rPr>
          <w:rFonts w:ascii="Times" w:eastAsia="Times New Roman" w:hAnsi="Times" w:cs="Times"/>
          <w:b/>
          <w:bCs/>
          <w:i/>
          <w:iCs/>
          <w:color w:val="0068C6"/>
          <w:sz w:val="48"/>
          <w:szCs w:val="48"/>
          <w:lang w:eastAsia="ru-RU"/>
        </w:rPr>
        <w:t>Дети у экрана компьютера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Сегодня компьютеры такая же привычная и обыденная вещь, как автомобили, телевизоры. Главная опасность компьютера в его бесконечной </w:t>
      </w:r>
      <w:proofErr w:type="spellStart"/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увлекаемости</w:t>
      </w:r>
      <w:proofErr w:type="spellEnd"/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При этом не то, что дети, но и многие взрослые совершенно забывают об элементарных правилах, которые следует соблюдать, чтобы не навредить здоровью: не испортить глаза, не искривить позвоночник </w:t>
      </w:r>
      <w:r w:rsidRPr="006344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т. д.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Поэтому, покупая компьютер — надо понимать, что большая ответственность за правильное взаимодействие ребенка и машины ложится на плечи родителей. Мы постараемся дать вам несколько полезных советов.</w:t>
      </w:r>
    </w:p>
    <w:p w:rsid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Сколько времени можно позволять сидеть ребёнку за компьютером?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Ребенок до 6 лет не должен проводить за компьютером более 10-15 минут — и то не каждый день.</w:t>
      </w:r>
    </w:p>
    <w:p w:rsid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правильно обустроить компьютерное место?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Важно, чтобы на монитор не попадал прямой солнечный свет и не падали блики от лампы. Лучше расположить его в углу или так, чтобы задняя поверхность упиралась в стенку. Но при этом не забывайте о том, что компьютерное место должно быть хорошо освещено.</w:t>
      </w:r>
    </w:p>
    <w:p w:rsid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правильно сидеть за компьютером?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 забудьте о том, что за компьютером будет сидеть ребенок, а не взрослый, поэтому размеры компьютерного стола и стула должны соответствовать его росту. Добиться удобной посадки можно, подставив под ноги подставку. Экран должен быть расположен так, чтобы по отношению к центру дисплея взгляд падал немного сверху вниз, под углом 10–20 </w:t>
      </w: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градусов. Лучше всего расположить монитор на таком расстоянии, чтобы ребенок мог коснуться его кончиками пальцев вытянутой руки.</w:t>
      </w:r>
    </w:p>
    <w:p w:rsid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63449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 обезопасить глаза ребёнка?</w:t>
      </w:r>
    </w:p>
    <w:p w:rsidR="0063449E" w:rsidRPr="0063449E" w:rsidRDefault="0063449E" w:rsidP="0063449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449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Самая большая нагрузка приходится на глаза сидящего за компьютером. Поэтому очень важно обезопасить глаза ребенка от переутомления. Позаботьтесь о том, чтобы глаза не страдали от ярких цветов экранной картинки. И не забудьте про время которое ваш ребенок проводит у экрана компьютера.</w:t>
      </w:r>
    </w:p>
    <w:p w:rsidR="00434F42" w:rsidRDefault="00434F42" w:rsidP="0063449E">
      <w:pPr>
        <w:shd w:val="clear" w:color="auto" w:fill="FFFFFF" w:themeFill="background1"/>
      </w:pPr>
    </w:p>
    <w:sectPr w:rsidR="004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9E"/>
    <w:rsid w:val="00434F42"/>
    <w:rsid w:val="006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905B-247B-4246-936A-80312C6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2021-11-06T12:34:00Z</dcterms:created>
  <dcterms:modified xsi:type="dcterms:W3CDTF">2021-11-06T12:36:00Z</dcterms:modified>
</cp:coreProperties>
</file>