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CC" w:rsidRDefault="003665CC" w:rsidP="003665CC">
      <w:pPr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Уважаемые родители! (законные представители)</w:t>
      </w:r>
    </w:p>
    <w:p w:rsidR="003665CC" w:rsidRDefault="003665CC" w:rsidP="003665CC">
      <w:pPr>
        <w:jc w:val="center"/>
        <w:rPr>
          <w:rFonts w:eastAsiaTheme="minorEastAsia" w:cs="Times New Roman"/>
          <w:b/>
          <w:lang w:eastAsia="ru-RU"/>
        </w:rPr>
      </w:pPr>
    </w:p>
    <w:p w:rsidR="003665CC" w:rsidRDefault="003665CC" w:rsidP="003665CC">
      <w:pPr>
        <w:jc w:val="center"/>
        <w:rPr>
          <w:rFonts w:eastAsiaTheme="minorEastAsia" w:cs="Times New Roman"/>
          <w:b/>
          <w:lang w:eastAsia="ru-RU"/>
        </w:rPr>
      </w:pPr>
    </w:p>
    <w:p w:rsidR="003665CC" w:rsidRDefault="003665CC" w:rsidP="003665CC">
      <w:pPr>
        <w:spacing w:line="360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    В связи с угрозой распространения новой </w:t>
      </w:r>
      <w:proofErr w:type="spellStart"/>
      <w:r>
        <w:rPr>
          <w:rFonts w:eastAsiaTheme="minorEastAsia" w:cs="Times New Roman"/>
          <w:lang w:eastAsia="ru-RU"/>
        </w:rPr>
        <w:t>коронавирусной</w:t>
      </w:r>
      <w:proofErr w:type="spellEnd"/>
      <w:r>
        <w:rPr>
          <w:rFonts w:eastAsiaTheme="minorEastAsia" w:cs="Times New Roman"/>
          <w:lang w:eastAsia="ru-RU"/>
        </w:rPr>
        <w:t xml:space="preserve"> инфекции, приостановлен личный прием граждан в ДОУ. </w:t>
      </w:r>
    </w:p>
    <w:p w:rsidR="003665CC" w:rsidRDefault="003665CC" w:rsidP="003665CC">
      <w:pPr>
        <w:spacing w:line="360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     Подать заявление о постановке на очередь в образовательные учреждения или внесение изменений в АИСДОУ «Электронную очередь», исключительно через Единый портал государственных и муниципальных услуг.</w:t>
      </w:r>
    </w:p>
    <w:p w:rsidR="003665CC" w:rsidRDefault="003665CC" w:rsidP="003665CC">
      <w:pPr>
        <w:spacing w:line="360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     В пункт 6 «Порядка работы с автоматизированной информационной системой АИСДОУ «Электронная очередь», утвержденного приказом департамента образования мэрии города Ярославля от 30.10.2017 № 01-05/926, на период обеспечения санитарно-эпидемиологического благополучия населения на территории Ярославской области, будут внесены изменения в части предоставления заявителям оригиналов документов, а именно увеличен срок подтверждения документов с 30 календарных дней до 90 дней со дня подачи заявления на  Едином  портале государственных и муниципальных услуг.</w:t>
      </w:r>
    </w:p>
    <w:p w:rsidR="003665CC" w:rsidRDefault="003665CC" w:rsidP="003665CC">
      <w:pPr>
        <w:spacing w:line="360" w:lineRule="auto"/>
        <w:jc w:val="both"/>
        <w:rPr>
          <w:rFonts w:eastAsiaTheme="minorEastAsia" w:cs="Times New Roman"/>
          <w:lang w:eastAsia="ru-RU"/>
        </w:rPr>
      </w:pPr>
    </w:p>
    <w:p w:rsidR="00672870" w:rsidRDefault="00672870">
      <w:bookmarkStart w:id="0" w:name="_GoBack"/>
      <w:bookmarkEnd w:id="0"/>
    </w:p>
    <w:sectPr w:rsidR="0067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0F"/>
    <w:rsid w:val="003665CC"/>
    <w:rsid w:val="003E720F"/>
    <w:rsid w:val="006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4813-DA4D-4A4A-9C02-0BCF36A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C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3</cp:revision>
  <dcterms:created xsi:type="dcterms:W3CDTF">2020-03-30T12:39:00Z</dcterms:created>
  <dcterms:modified xsi:type="dcterms:W3CDTF">2020-03-30T12:39:00Z</dcterms:modified>
</cp:coreProperties>
</file>