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08" w:rsidRDefault="00FC5508" w:rsidP="00FC5508">
      <w:pPr>
        <w:pStyle w:val="a3"/>
        <w:contextualSpacing/>
      </w:pPr>
      <w:r>
        <w:t> 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ПОЛОЖЕНИЕ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FC5508" w:rsidRDefault="00FC5508" w:rsidP="00FC5508">
      <w:pPr>
        <w:pStyle w:val="a3"/>
        <w:contextualSpacing/>
        <w:jc w:val="center"/>
      </w:pPr>
      <w:r>
        <w:t> </w:t>
      </w:r>
    </w:p>
    <w:p w:rsidR="00FC5508" w:rsidRDefault="00FC5508" w:rsidP="00FC5508">
      <w:pPr>
        <w:pStyle w:val="a3"/>
        <w:ind w:left="1080"/>
        <w:contextualSpacing/>
        <w:jc w:val="center"/>
      </w:pPr>
      <w:r>
        <w:rPr>
          <w:rStyle w:val="a4"/>
        </w:rPr>
        <w:t>I.</w:t>
      </w:r>
      <w:r>
        <w:t>      </w:t>
      </w:r>
      <w:r>
        <w:rPr>
          <w:rStyle w:val="a4"/>
        </w:rPr>
        <w:t>Общее положение</w:t>
      </w:r>
    </w:p>
    <w:p w:rsidR="00FC5508" w:rsidRDefault="00FC5508" w:rsidP="00FC5508">
      <w:pPr>
        <w:pStyle w:val="a3"/>
        <w:ind w:left="-284"/>
        <w:contextualSpacing/>
      </w:pPr>
      <w:proofErr w:type="gramStart"/>
      <w:r>
        <w:t>1.1.Настоящее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 с учетом количества часов по учебному плану, специальности и квалификации работника в муниципальном бюджетном дошкольном образовательном учреждении «Детский сад комбинированного вида № 53» (далее – Учреждение).</w:t>
      </w:r>
      <w:proofErr w:type="gramEnd"/>
    </w:p>
    <w:p w:rsidR="00FC5508" w:rsidRDefault="00FC5508" w:rsidP="00FC5508">
      <w:pPr>
        <w:pStyle w:val="a3"/>
        <w:ind w:left="-284"/>
        <w:contextualSpacing/>
      </w:pPr>
      <w:r>
        <w:t xml:space="preserve">  1.2. Действие Положения распространяется только на работников Учреждения, чьи должности относятся к </w:t>
      </w:r>
      <w:proofErr w:type="gramStart"/>
      <w:r>
        <w:t>педагогическим</w:t>
      </w:r>
      <w:proofErr w:type="gramEnd"/>
      <w:r>
        <w:t>: воспитатель, музыкальный руководитель, педагог-психолог,  учитель-логопед, инструктор по физической культуре.</w:t>
      </w:r>
    </w:p>
    <w:p w:rsidR="00FC5508" w:rsidRDefault="00FC5508" w:rsidP="00FC5508">
      <w:pPr>
        <w:pStyle w:val="a3"/>
        <w:ind w:left="-284"/>
        <w:contextualSpacing/>
      </w:pPr>
      <w: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FC5508" w:rsidRDefault="00FC5508" w:rsidP="00FC5508">
      <w:pPr>
        <w:pStyle w:val="a3"/>
        <w:ind w:left="-284"/>
        <w:contextualSpacing/>
      </w:pPr>
      <w:proofErr w:type="gramStart"/>
      <w:r>
        <w:t xml:space="preserve">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>
        <w:t>Минобрнауки</w:t>
      </w:r>
      <w:proofErr w:type="spellEnd"/>
      <w:r>
        <w:t xml:space="preserve"> РФ от 24.12.2010г. № 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>
        <w:t>Минобрнауки</w:t>
      </w:r>
      <w:proofErr w:type="spellEnd"/>
      <w:r>
        <w:t xml:space="preserve"> РФ от 27.03.2006г. №69 «Об особенностях режима рабочего времени и времени отдыха  педагогических и иных работников образовательных</w:t>
      </w:r>
      <w:proofErr w:type="gramEnd"/>
      <w:r>
        <w:t xml:space="preserve"> учреждений».</w:t>
      </w:r>
    </w:p>
    <w:p w:rsidR="00FC5508" w:rsidRDefault="00FC5508" w:rsidP="00FC5508">
      <w:pPr>
        <w:pStyle w:val="a3"/>
        <w:ind w:left="-284"/>
        <w:contextualSpacing/>
      </w:pPr>
      <w:proofErr w:type="gramStart"/>
      <w:r>
        <w:t>1.5.Режим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>
        <w:t xml:space="preserve"> сфере образования. </w:t>
      </w:r>
    </w:p>
    <w:p w:rsidR="00FC5508" w:rsidRDefault="00FC5508" w:rsidP="00FC5508">
      <w:pPr>
        <w:pStyle w:val="a3"/>
        <w:ind w:left="-284"/>
        <w:contextualSpacing/>
      </w:pPr>
      <w:r>
        <w:t> 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2. Структура рабочего времени педагогических работников</w:t>
      </w:r>
    </w:p>
    <w:p w:rsidR="00FC5508" w:rsidRDefault="00FC5508" w:rsidP="00FC5508">
      <w:pPr>
        <w:pStyle w:val="a3"/>
        <w:contextualSpacing/>
      </w:pPr>
      <w:r>
        <w:t>2.1. </w:t>
      </w:r>
      <w:proofErr w:type="gramStart"/>
      <w: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>
        <w:t xml:space="preserve"> с воспитанниками.</w:t>
      </w:r>
    </w:p>
    <w:p w:rsidR="00FC5508" w:rsidRDefault="00FC5508" w:rsidP="00FC5508">
      <w:pPr>
        <w:pStyle w:val="a3"/>
        <w:contextualSpacing/>
      </w:pPr>
      <w: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FC5508" w:rsidRDefault="00FC5508" w:rsidP="00FC5508">
      <w:pPr>
        <w:pStyle w:val="a3"/>
        <w:contextualSpacing/>
      </w:pPr>
      <w:r>
        <w:t>2.2. 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FC5508" w:rsidRDefault="00FC5508" w:rsidP="00FC5508">
      <w:pPr>
        <w:pStyle w:val="a3"/>
        <w:contextualSpacing/>
      </w:pPr>
      <w:proofErr w:type="gramStart"/>
      <w:r>
        <w:t xml:space="preserve">Режим 36-часовой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</w:t>
      </w:r>
      <w:r>
        <w:lastRenderedPageBreak/>
        <w:t>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FC5508" w:rsidRDefault="00FC5508" w:rsidP="00FC5508">
      <w:pPr>
        <w:pStyle w:val="a3"/>
        <w:contextualSpacing/>
      </w:pPr>
      <w:r>
        <w:t> </w:t>
      </w:r>
    </w:p>
    <w:p w:rsidR="00FC5508" w:rsidRDefault="00FC5508" w:rsidP="00FC5508">
      <w:pPr>
        <w:pStyle w:val="a3"/>
        <w:contextualSpacing/>
      </w:pPr>
      <w: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FC5508" w:rsidRDefault="00FC5508" w:rsidP="00FC5508">
      <w:pPr>
        <w:pStyle w:val="a3"/>
        <w:contextualSpacing/>
      </w:pPr>
      <w:r>
        <w:rPr>
          <w:rStyle w:val="a4"/>
        </w:rPr>
        <w:t>36 часов в неделю: </w:t>
      </w:r>
      <w:r>
        <w:t> воспитателям, педагогу-психологу;</w:t>
      </w:r>
    </w:p>
    <w:p w:rsidR="00FC5508" w:rsidRDefault="00FC5508" w:rsidP="00FC5508">
      <w:pPr>
        <w:pStyle w:val="a3"/>
        <w:contextualSpacing/>
      </w:pPr>
      <w:r>
        <w:rPr>
          <w:rStyle w:val="a4"/>
        </w:rPr>
        <w:t>30 часов в неделю:</w:t>
      </w:r>
      <w:r>
        <w:t> инструкторам по физической культуре;</w:t>
      </w:r>
    </w:p>
    <w:p w:rsidR="00FC5508" w:rsidRDefault="00FC5508" w:rsidP="00FC5508">
      <w:pPr>
        <w:pStyle w:val="a3"/>
        <w:contextualSpacing/>
      </w:pPr>
      <w:r>
        <w:rPr>
          <w:rStyle w:val="a4"/>
        </w:rPr>
        <w:t>25 часов в неделю</w:t>
      </w:r>
      <w:r>
        <w:t> - воспитателям, работающим непосредственно в группах компенсирующей направленности;</w:t>
      </w:r>
    </w:p>
    <w:p w:rsidR="00FC5508" w:rsidRDefault="00FC5508" w:rsidP="00FC5508">
      <w:pPr>
        <w:pStyle w:val="a3"/>
        <w:contextualSpacing/>
      </w:pPr>
      <w:r>
        <w:rPr>
          <w:rStyle w:val="a4"/>
        </w:rPr>
        <w:t>24 часа в неделю: </w:t>
      </w:r>
      <w:r>
        <w:t>музыкальному руководителю;</w:t>
      </w:r>
    </w:p>
    <w:p w:rsidR="00FC5508" w:rsidRDefault="00FC5508" w:rsidP="00FC5508">
      <w:pPr>
        <w:pStyle w:val="a3"/>
        <w:ind w:left="-284"/>
        <w:contextualSpacing/>
      </w:pPr>
      <w:r>
        <w:rPr>
          <w:rStyle w:val="a4"/>
        </w:rPr>
        <w:t>      20 часов в неделю:</w:t>
      </w:r>
      <w:r>
        <w:t> учителю</w:t>
      </w:r>
      <w:r>
        <w:rPr>
          <w:rStyle w:val="a4"/>
        </w:rPr>
        <w:t>-</w:t>
      </w:r>
      <w:r>
        <w:t>логопеду, учителю-дефектологу</w:t>
      </w:r>
    </w:p>
    <w:p w:rsidR="00FC5508" w:rsidRDefault="00FC5508" w:rsidP="00FC5508">
      <w:pPr>
        <w:pStyle w:val="a3"/>
        <w:contextualSpacing/>
      </w:pPr>
      <w: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FC5508" w:rsidRDefault="00FC5508" w:rsidP="00FC5508">
      <w:pPr>
        <w:pStyle w:val="a3"/>
        <w:contextualSpacing/>
      </w:pPr>
      <w:r>
        <w:t xml:space="preserve">Педагог – психолог затрачивает 18 часов в неделю на индивидуальную и групповую, профилактическую, диагностическую, консультативную, коррекционную, развивающую, просветительскую работу с воспитанниками, консультационную работу с педагогическими работниками и родителями (законными представителями) по вопросам развития, обучения и воспитания детей в учреждении, на участие в </w:t>
      </w:r>
      <w:proofErr w:type="spellStart"/>
      <w:r>
        <w:t>психолого-медико-педагогическом</w:t>
      </w:r>
      <w:proofErr w:type="spellEnd"/>
      <w:r>
        <w:t xml:space="preserve"> консилиуме. Остальное время продолжительности рабочего времени приходится на подготовку к индивидуальной и групповой работе с воспитанниками, анализ и обработку полученных результатов, подготовку к консультационной работе  с педагогическими работниками и родителями воспитанников (по их запросам), повышение личной профессиональной квалификации, участие в методических объединениях, заполнение аналитической и отчетной документации.</w:t>
      </w:r>
    </w:p>
    <w:p w:rsidR="00FC5508" w:rsidRDefault="00FC5508" w:rsidP="00FC5508">
      <w:pPr>
        <w:pStyle w:val="a3"/>
        <w:contextualSpacing/>
      </w:pPr>
      <w:r>
        <w:t>Выполнение указанной работы педагогом-психологом может осуществляться как в учреждении, так и за его пределами.</w:t>
      </w:r>
    </w:p>
    <w:p w:rsidR="00FC5508" w:rsidRDefault="00FC5508" w:rsidP="00FC5508">
      <w:pPr>
        <w:pStyle w:val="a3"/>
        <w:contextualSpacing/>
      </w:pPr>
      <w: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FC5508" w:rsidRDefault="00FC5508" w:rsidP="00FC5508">
      <w:pPr>
        <w:pStyle w:val="a3"/>
        <w:contextualSpacing/>
      </w:pPr>
      <w:r>
        <w:t xml:space="preserve">2.6. </w:t>
      </w:r>
      <w:proofErr w:type="gramStart"/>
      <w: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>
        <w:t xml:space="preserve"> работой.</w:t>
      </w:r>
    </w:p>
    <w:p w:rsidR="00FC5508" w:rsidRDefault="00FC5508" w:rsidP="00FC5508">
      <w:pPr>
        <w:pStyle w:val="a3"/>
        <w:contextualSpacing/>
      </w:pPr>
      <w: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>
        <w:t>СанПиН</w:t>
      </w:r>
      <w:proofErr w:type="spellEnd"/>
      <w: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FC5508" w:rsidRDefault="00FC5508" w:rsidP="00FC5508">
      <w:pPr>
        <w:pStyle w:val="a3"/>
        <w:contextualSpacing/>
      </w:pPr>
      <w:r>
        <w:t>2.8. </w:t>
      </w:r>
      <w:proofErr w:type="gramStart"/>
      <w: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FC5508" w:rsidRDefault="00FC5508" w:rsidP="00FC5508">
      <w:pPr>
        <w:pStyle w:val="a3"/>
        <w:contextualSpacing/>
      </w:pPr>
      <w:r>
        <w:t xml:space="preserve"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</w:t>
      </w:r>
      <w:r>
        <w:lastRenderedPageBreak/>
        <w:t>оздоровительных, воспитательных и других мероприятий, предусмотренных образовательной программой;</w:t>
      </w:r>
    </w:p>
    <w:p w:rsidR="00FC5508" w:rsidRDefault="00FC5508" w:rsidP="00FC5508">
      <w:pPr>
        <w:pStyle w:val="a3"/>
        <w:contextualSpacing/>
      </w:pPr>
      <w:r>
        <w:t>- 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FC5508" w:rsidRDefault="00FC5508" w:rsidP="00FC5508">
      <w:pPr>
        <w:pStyle w:val="a3"/>
        <w:contextualSpacing/>
      </w:pPr>
      <w: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FC5508" w:rsidRDefault="00FC5508" w:rsidP="00FC5508">
      <w:pPr>
        <w:pStyle w:val="a3"/>
        <w:contextualSpacing/>
      </w:pPr>
      <w: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 дежурства в дни, когда учебная нагрузка отсутствует или незначительна.</w:t>
      </w:r>
      <w:proofErr w:type="gramEnd"/>
      <w: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 занятия;</w:t>
      </w:r>
    </w:p>
    <w:p w:rsidR="00FC5508" w:rsidRDefault="00FC5508" w:rsidP="00FC5508">
      <w:pPr>
        <w:pStyle w:val="a3"/>
        <w:contextualSpacing/>
      </w:pPr>
      <w:r>
        <w:t>- 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FC5508" w:rsidRDefault="00FC5508" w:rsidP="00FC5508">
      <w:pPr>
        <w:pStyle w:val="a3"/>
        <w:contextualSpacing/>
      </w:pPr>
      <w:r>
        <w:t xml:space="preserve">Соотношение другой педагогической работы по отношению </w:t>
      </w:r>
      <w:proofErr w:type="gramStart"/>
      <w:r>
        <w:t>к</w:t>
      </w:r>
      <w:proofErr w:type="gramEnd"/>
      <w:r>
        <w:t xml:space="preserve"> </w:t>
      </w:r>
      <w:proofErr w:type="gramStart"/>
      <w:r>
        <w:t>учебной</w:t>
      </w:r>
      <w:proofErr w:type="gramEnd"/>
      <w: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FC5508" w:rsidRDefault="00FC5508" w:rsidP="00FC5508">
      <w:pPr>
        <w:pStyle w:val="a3"/>
        <w:contextualSpacing/>
      </w:pPr>
      <w: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FC5508" w:rsidRDefault="00FC5508" w:rsidP="00FC5508">
      <w:pPr>
        <w:pStyle w:val="a3"/>
        <w:contextualSpacing/>
      </w:pPr>
      <w:proofErr w:type="gramStart"/>
      <w:r>
        <w:t>2.10.При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FC5508" w:rsidRDefault="00FC5508" w:rsidP="00FC5508">
      <w:pPr>
        <w:pStyle w:val="a3"/>
        <w:contextualSpacing/>
      </w:pPr>
      <w:r>
        <w:t>2.11.  Периоды времени, в течение которых Учреждение осуществляет свою 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FC5508" w:rsidRDefault="00FC5508" w:rsidP="00FC5508">
      <w:pPr>
        <w:pStyle w:val="a3"/>
        <w:contextualSpacing/>
      </w:pPr>
      <w: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3. Определение учебной нагрузки педагогическим работникам</w:t>
      </w:r>
    </w:p>
    <w:p w:rsidR="00FC5508" w:rsidRDefault="00FC5508" w:rsidP="00FC5508">
      <w:pPr>
        <w:pStyle w:val="a3"/>
        <w:contextualSpacing/>
      </w:pPr>
      <w:r>
        <w:lastRenderedPageBreak/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FC5508" w:rsidRDefault="00FC5508" w:rsidP="00FC5508">
      <w:pPr>
        <w:pStyle w:val="a3"/>
        <w:contextualSpacing/>
      </w:pPr>
      <w: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FC5508" w:rsidRDefault="00FC5508" w:rsidP="00FC5508">
      <w:pPr>
        <w:pStyle w:val="a3"/>
        <w:contextualSpacing/>
      </w:pPr>
      <w:r>
        <w:t>3.3. Преподавательская работа в том же Учреждении для педагогических работников совместительством не считается.</w:t>
      </w:r>
    </w:p>
    <w:p w:rsidR="00FC5508" w:rsidRDefault="00FC5508" w:rsidP="00FC5508">
      <w:pPr>
        <w:pStyle w:val="a3"/>
        <w:contextualSpacing/>
      </w:pPr>
      <w: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FC5508" w:rsidRDefault="00FC5508" w:rsidP="00FC5508">
      <w:pPr>
        <w:pStyle w:val="a3"/>
        <w:contextualSpacing/>
      </w:pPr>
      <w: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FC5508" w:rsidRDefault="00FC5508" w:rsidP="00FC5508">
      <w:pPr>
        <w:pStyle w:val="a3"/>
        <w:ind w:left="-284"/>
        <w:contextualSpacing/>
        <w:jc w:val="center"/>
      </w:pPr>
      <w:r>
        <w:t>4</w:t>
      </w:r>
      <w:r>
        <w:rPr>
          <w:rStyle w:val="a4"/>
        </w:rPr>
        <w:t>. Основные обязанности педагогических работников в рабочее время</w:t>
      </w:r>
    </w:p>
    <w:p w:rsidR="00FC5508" w:rsidRDefault="00FC5508" w:rsidP="00FC5508">
      <w:pPr>
        <w:pStyle w:val="a3"/>
        <w:contextualSpacing/>
      </w:pPr>
      <w:r>
        <w:t>4.1. Педагогические работники обязаны:</w:t>
      </w:r>
    </w:p>
    <w:p w:rsidR="00FC5508" w:rsidRDefault="00FC5508" w:rsidP="00FC5508">
      <w:pPr>
        <w:pStyle w:val="a3"/>
        <w:contextualSpacing/>
      </w:pPr>
      <w:r>
        <w:t>1) 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FC5508" w:rsidRDefault="00FC5508" w:rsidP="00FC5508">
      <w:pPr>
        <w:pStyle w:val="a3"/>
        <w:contextualSpacing/>
      </w:pPr>
      <w:r>
        <w:t>2)   соблюдать правовые, нравственные и этические нормы, следовать требованиям профессиональной этики;</w:t>
      </w:r>
    </w:p>
    <w:p w:rsidR="00FC5508" w:rsidRDefault="00FC5508" w:rsidP="00FC5508">
      <w:pPr>
        <w:pStyle w:val="a3"/>
        <w:contextualSpacing/>
      </w:pPr>
      <w:r>
        <w:t>3)   уважать честь и достоинство обучающихся и других участников образовательных отношений;</w:t>
      </w:r>
    </w:p>
    <w:p w:rsidR="00FC5508" w:rsidRDefault="00FC5508" w:rsidP="00FC5508">
      <w:pPr>
        <w:pStyle w:val="a3"/>
        <w:contextualSpacing/>
      </w:pPr>
      <w:r>
        <w:t>4)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FC5508" w:rsidRDefault="00FC5508" w:rsidP="00FC5508">
      <w:pPr>
        <w:pStyle w:val="a3"/>
        <w:contextualSpacing/>
      </w:pPr>
      <w:r>
        <w:t>5)  применять педагогически обоснованные и обеспечивающие высокое качество образования формы, методы обучения и воспитания;</w:t>
      </w:r>
    </w:p>
    <w:p w:rsidR="00FC5508" w:rsidRDefault="00FC5508" w:rsidP="00FC5508">
      <w:pPr>
        <w:pStyle w:val="a3"/>
        <w:contextualSpacing/>
      </w:pPr>
      <w:r>
        <w:t>6)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C5508" w:rsidRDefault="00FC5508" w:rsidP="00FC5508">
      <w:pPr>
        <w:pStyle w:val="a3"/>
        <w:contextualSpacing/>
      </w:pPr>
      <w:r>
        <w:t>7)  систематически повышать свой профессиональный уровень;</w:t>
      </w:r>
    </w:p>
    <w:p w:rsidR="00FC5508" w:rsidRDefault="00FC5508" w:rsidP="00FC5508">
      <w:pPr>
        <w:pStyle w:val="a3"/>
        <w:contextualSpacing/>
      </w:pPr>
      <w:r>
        <w:t>8)  проходить аттестацию на соответствие занимаемой должности в порядке, установленном законодательством об образовании;</w:t>
      </w:r>
    </w:p>
    <w:p w:rsidR="00FC5508" w:rsidRDefault="00FC5508" w:rsidP="00FC5508">
      <w:pPr>
        <w:pStyle w:val="a3"/>
        <w:contextualSpacing/>
      </w:pPr>
      <w:r>
        <w:t>9)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C5508" w:rsidRDefault="00FC5508" w:rsidP="00FC5508">
      <w:pPr>
        <w:pStyle w:val="a3"/>
        <w:contextualSpacing/>
      </w:pPr>
      <w:r>
        <w:t>10) 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C5508" w:rsidRDefault="00FC5508" w:rsidP="00FC5508">
      <w:pPr>
        <w:pStyle w:val="a3"/>
        <w:contextualSpacing/>
      </w:pPr>
      <w:r>
        <w:t>11) 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FC5508" w:rsidRDefault="00FC5508" w:rsidP="00FC5508">
      <w:pPr>
        <w:pStyle w:val="a3"/>
        <w:contextualSpacing/>
      </w:pPr>
      <w:r>
        <w:t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воспитанникам в данной организации, если это приводит к конфликту интересов педагогического работника.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lastRenderedPageBreak/>
        <w:t>5. Распределение рабочего времени воспитателей</w:t>
      </w:r>
    </w:p>
    <w:p w:rsidR="00FC5508" w:rsidRDefault="00FC5508" w:rsidP="00FC5508">
      <w:pPr>
        <w:pStyle w:val="a3"/>
        <w:contextualSpacing/>
      </w:pPr>
      <w:r>
        <w:t>5.1.Воспитатель, исполняющий 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FC5508" w:rsidRDefault="00FC5508" w:rsidP="00FC5508">
      <w:pPr>
        <w:pStyle w:val="a3"/>
        <w:contextualSpacing/>
      </w:pPr>
      <w:r>
        <w:t>Во время исполнения должностных обязанностей в первую половину дня он:</w:t>
      </w:r>
    </w:p>
    <w:p w:rsidR="00FC5508" w:rsidRDefault="00FC5508" w:rsidP="00FC5508">
      <w:pPr>
        <w:pStyle w:val="a3"/>
        <w:contextualSpacing/>
      </w:pPr>
      <w: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FC5508" w:rsidRDefault="00FC5508" w:rsidP="00FC5508">
      <w:pPr>
        <w:pStyle w:val="a3"/>
        <w:contextualSpacing/>
      </w:pPr>
      <w: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FC5508" w:rsidRDefault="00FC5508" w:rsidP="00FC5508">
      <w:pPr>
        <w:pStyle w:val="a3"/>
        <w:contextualSpacing/>
      </w:pPr>
      <w:r>
        <w:t>-организует работу дежурных воспитанников по уголку природы, столовой, учебной деятельности;</w:t>
      </w:r>
    </w:p>
    <w:p w:rsidR="00FC5508" w:rsidRDefault="00FC5508" w:rsidP="00FC5508">
      <w:pPr>
        <w:pStyle w:val="a3"/>
        <w:contextualSpacing/>
      </w:pPr>
      <w:r>
        <w:t>-предлагает дидактические и сюжетно-ролевые игры воспитанникам для совместной и самостоятельной деятельности;</w:t>
      </w:r>
    </w:p>
    <w:p w:rsidR="00FC5508" w:rsidRDefault="00FC5508" w:rsidP="00FC5508">
      <w:pPr>
        <w:pStyle w:val="a3"/>
        <w:contextualSpacing/>
      </w:pPr>
      <w: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FC5508" w:rsidRDefault="00FC5508" w:rsidP="00FC5508">
      <w:pPr>
        <w:pStyle w:val="a3"/>
        <w:contextualSpacing/>
      </w:pPr>
      <w:r>
        <w:t>-осуществляет воспитание культурно-гигиенических навыков во время приема пищи,</w:t>
      </w:r>
    </w:p>
    <w:p w:rsidR="00FC5508" w:rsidRDefault="00FC5508" w:rsidP="00FC5508">
      <w:pPr>
        <w:pStyle w:val="a3"/>
        <w:contextualSpacing/>
      </w:pPr>
      <w: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FC5508" w:rsidRDefault="00FC5508" w:rsidP="00FC5508">
      <w:pPr>
        <w:pStyle w:val="a3"/>
        <w:contextualSpacing/>
      </w:pPr>
      <w: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FC5508" w:rsidRDefault="00FC5508" w:rsidP="00FC5508">
      <w:pPr>
        <w:pStyle w:val="a3"/>
        <w:contextualSpacing/>
      </w:pPr>
      <w: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>
        <w:t>е(</w:t>
      </w:r>
      <w:proofErr w:type="gramEnd"/>
      <w:r>
        <w:t>все составляющие части прогулки), их безопасность;</w:t>
      </w:r>
    </w:p>
    <w:p w:rsidR="00FC5508" w:rsidRDefault="00FC5508" w:rsidP="00FC5508">
      <w:pPr>
        <w:pStyle w:val="a3"/>
        <w:contextualSpacing/>
      </w:pPr>
      <w: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 2, 3 блюд, в младших группах докармливает;</w:t>
      </w:r>
    </w:p>
    <w:p w:rsidR="00FC5508" w:rsidRDefault="00FC5508" w:rsidP="00FC5508">
      <w:pPr>
        <w:pStyle w:val="a3"/>
        <w:contextualSpacing/>
      </w:pPr>
      <w:r>
        <w:t xml:space="preserve">-обеспечивает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</w:t>
      </w:r>
      <w:proofErr w:type="spellStart"/>
      <w:r>
        <w:t>релаксирующей</w:t>
      </w:r>
      <w:proofErr w:type="spellEnd"/>
      <w:r>
        <w:t xml:space="preserve"> музыки;</w:t>
      </w:r>
    </w:p>
    <w:p w:rsidR="00FC5508" w:rsidRDefault="00FC5508" w:rsidP="00FC5508">
      <w:pPr>
        <w:pStyle w:val="a3"/>
        <w:contextualSpacing/>
      </w:pPr>
      <w:r>
        <w:t>5.2.Во время работы во вторую половину дня воспитатель:</w:t>
      </w:r>
    </w:p>
    <w:p w:rsidR="00FC5508" w:rsidRDefault="00FC5508" w:rsidP="00FC5508">
      <w:pPr>
        <w:pStyle w:val="a3"/>
        <w:contextualSpacing/>
      </w:pPr>
      <w: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FC5508" w:rsidRDefault="00FC5508" w:rsidP="00FC5508">
      <w:pPr>
        <w:pStyle w:val="a3"/>
        <w:contextualSpacing/>
      </w:pPr>
      <w:r>
        <w:t>-обеспечивает условия для полноценного дневного сна воспитанников;</w:t>
      </w:r>
    </w:p>
    <w:p w:rsidR="00FC5508" w:rsidRDefault="00FC5508" w:rsidP="00FC5508">
      <w:pPr>
        <w:pStyle w:val="a3"/>
        <w:contextualSpacing/>
      </w:pPr>
      <w: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FC5508" w:rsidRDefault="00FC5508" w:rsidP="00FC5508">
      <w:pPr>
        <w:pStyle w:val="a3"/>
        <w:contextualSpacing/>
      </w:pPr>
      <w:r>
        <w:t>-участвует в консультациях со специалистами учреждения по плану взаимодействия;</w:t>
      </w:r>
    </w:p>
    <w:p w:rsidR="00FC5508" w:rsidRDefault="00FC5508" w:rsidP="00FC5508">
      <w:pPr>
        <w:pStyle w:val="a3"/>
        <w:contextualSpacing/>
      </w:pPr>
      <w:r>
        <w:t>-принимает участие в заседаниях педагогического совета учреждения, семинарах, педагогических часах и пр.;</w:t>
      </w:r>
    </w:p>
    <w:p w:rsidR="00FC5508" w:rsidRDefault="00FC5508" w:rsidP="00FC5508">
      <w:pPr>
        <w:pStyle w:val="a3"/>
        <w:contextualSpacing/>
      </w:pPr>
      <w:r>
        <w:t>-оформляет выставки детских работ, с указанием темы работы, цели и даты проведения;</w:t>
      </w:r>
    </w:p>
    <w:p w:rsidR="00FC5508" w:rsidRDefault="00FC5508" w:rsidP="00FC5508">
      <w:pPr>
        <w:pStyle w:val="a3"/>
        <w:contextualSpacing/>
      </w:pPr>
      <w:r>
        <w:t>-готовит дидактические материалы для совершенствования предметно-развивающей среды группы и ДОУ;</w:t>
      </w:r>
    </w:p>
    <w:p w:rsidR="00FC5508" w:rsidRDefault="00FC5508" w:rsidP="00FC5508">
      <w:pPr>
        <w:pStyle w:val="a3"/>
        <w:contextualSpacing/>
      </w:pPr>
      <w:r>
        <w:t>-организует хозяйственно-бытовой труд воспитанников в уголке природы и пр.;</w:t>
      </w:r>
    </w:p>
    <w:p w:rsidR="00FC5508" w:rsidRDefault="00FC5508" w:rsidP="00FC5508">
      <w:pPr>
        <w:pStyle w:val="a3"/>
        <w:contextualSpacing/>
      </w:pPr>
      <w:r>
        <w:lastRenderedPageBreak/>
        <w:t>-обеспечивает выход воспитанников на вечернюю прогулку в соответствии с режимом дня;</w:t>
      </w:r>
    </w:p>
    <w:p w:rsidR="00FC5508" w:rsidRDefault="00FC5508" w:rsidP="00FC5508">
      <w:pPr>
        <w:pStyle w:val="a3"/>
        <w:contextualSpacing/>
      </w:pPr>
      <w: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FC5508" w:rsidRDefault="00FC5508" w:rsidP="00FC5508">
      <w:pPr>
        <w:pStyle w:val="a3"/>
        <w:contextualSpacing/>
      </w:pPr>
      <w: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FC5508" w:rsidRDefault="00FC5508" w:rsidP="00FC5508">
      <w:pPr>
        <w:pStyle w:val="a3"/>
        <w:contextualSpacing/>
      </w:pPr>
      <w: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FC5508" w:rsidRDefault="00FC5508" w:rsidP="00FC5508">
      <w:pPr>
        <w:pStyle w:val="a3"/>
        <w:contextualSpacing/>
      </w:pPr>
      <w: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FC5508" w:rsidRDefault="00FC5508" w:rsidP="00FC5508">
      <w:pPr>
        <w:pStyle w:val="a3"/>
        <w:contextualSpacing/>
      </w:pPr>
      <w: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FC5508" w:rsidRDefault="00FC5508" w:rsidP="00FC5508">
      <w:pPr>
        <w:pStyle w:val="a3"/>
        <w:contextualSpacing/>
      </w:pPr>
      <w:r>
        <w:t>-первая половина дня с 7.00 до 13.12; вторая половина дня с 12.48 до 19.00. отработка недостающего до 36 - часовой недельной нагрузки времени осуществляется за отсутствующих воспитателей или организации методической работы по производственной необходимости.</w:t>
      </w:r>
    </w:p>
    <w:p w:rsidR="00FC5508" w:rsidRDefault="00FC5508" w:rsidP="00FC5508">
      <w:pPr>
        <w:pStyle w:val="a3"/>
        <w:contextualSpacing/>
      </w:pPr>
      <w: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FC5508" w:rsidRDefault="00FC5508" w:rsidP="00FC5508">
      <w:pPr>
        <w:pStyle w:val="a3"/>
        <w:contextualSpacing/>
      </w:pPr>
      <w:r>
        <w:t>5.4. Для воспитателей группы компенсирующей направленности  режим работы на 1 ставку заработной платы при режиме 25-часовой рабочей недели распределяется следующим образом:</w:t>
      </w:r>
    </w:p>
    <w:p w:rsidR="00FC5508" w:rsidRDefault="00FC5508" w:rsidP="00FC5508">
      <w:pPr>
        <w:pStyle w:val="a3"/>
        <w:contextualSpacing/>
      </w:pPr>
      <w:r>
        <w:t>Первая половина дня с 8.00 до 13.00, вторая половина дня – с 13.00 до 18.00.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6. Права педагогических работников</w:t>
      </w:r>
    </w:p>
    <w:p w:rsidR="00FC5508" w:rsidRDefault="00FC5508" w:rsidP="00FC5508">
      <w:pPr>
        <w:pStyle w:val="a3"/>
        <w:contextualSpacing/>
      </w:pPr>
      <w:r>
        <w:t xml:space="preserve">6.1.Педагогические работники имеют право </w:t>
      </w:r>
      <w:proofErr w:type="gramStart"/>
      <w:r>
        <w:t>на</w:t>
      </w:r>
      <w:proofErr w:type="gramEnd"/>
      <w:r>
        <w:t>:</w:t>
      </w:r>
    </w:p>
    <w:p w:rsidR="00FC5508" w:rsidRDefault="00FC5508" w:rsidP="00FC5508">
      <w:pPr>
        <w:pStyle w:val="a3"/>
        <w:contextualSpacing/>
      </w:pPr>
      <w:r>
        <w:t>1)   свободу преподавания, свободное выражение своего мнения, свободу от вмешательства в профессиональную деятельность;</w:t>
      </w:r>
    </w:p>
    <w:p w:rsidR="00FC5508" w:rsidRDefault="00FC5508" w:rsidP="00FC5508">
      <w:pPr>
        <w:pStyle w:val="a3"/>
        <w:contextualSpacing/>
      </w:pPr>
      <w:r>
        <w:t>2)   свободу выбора и использования педагогически обоснованных форм, средств, методов обучения и воспитания;</w:t>
      </w:r>
    </w:p>
    <w:p w:rsidR="00FC5508" w:rsidRDefault="00FC5508" w:rsidP="00FC5508">
      <w:pPr>
        <w:pStyle w:val="a3"/>
        <w:contextualSpacing/>
      </w:pPr>
      <w:r>
        <w:t>3)   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C5508" w:rsidRDefault="00FC5508" w:rsidP="00FC5508">
      <w:pPr>
        <w:pStyle w:val="a3"/>
        <w:contextualSpacing/>
      </w:pPr>
      <w:r>
        <w:t>4)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C5508" w:rsidRDefault="00FC5508" w:rsidP="00FC5508">
      <w:pPr>
        <w:pStyle w:val="a3"/>
        <w:contextualSpacing/>
      </w:pPr>
      <w:r>
        <w:t>5) 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FC5508" w:rsidRDefault="00FC5508" w:rsidP="00FC5508">
      <w:pPr>
        <w:pStyle w:val="a3"/>
        <w:contextualSpacing/>
      </w:pPr>
      <w:r>
        <w:t>6)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C5508" w:rsidRDefault="00FC5508" w:rsidP="00FC5508">
      <w:pPr>
        <w:pStyle w:val="a3"/>
        <w:contextualSpacing/>
      </w:pPr>
      <w:proofErr w:type="gramStart"/>
      <w: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                                     к информационно</w:t>
      </w:r>
      <w: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FC5508" w:rsidRDefault="00FC5508" w:rsidP="00FC5508">
      <w:pPr>
        <w:pStyle w:val="a3"/>
        <w:contextualSpacing/>
      </w:pPr>
      <w:r>
        <w:lastRenderedPageBreak/>
        <w:t>8) право на бесплатное    пользование     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 нормативными актами;</w:t>
      </w:r>
    </w:p>
    <w:p w:rsidR="00FC5508" w:rsidRDefault="00FC5508" w:rsidP="00FC5508">
      <w:pPr>
        <w:pStyle w:val="a3"/>
        <w:contextualSpacing/>
      </w:pPr>
      <w:r>
        <w:t> 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FC5508" w:rsidRDefault="00FC5508" w:rsidP="00FC5508">
      <w:pPr>
        <w:pStyle w:val="a3"/>
        <w:contextualSpacing/>
      </w:pPr>
      <w:r>
        <w:t> 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FC5508" w:rsidRDefault="00FC5508" w:rsidP="00FC5508">
      <w:pPr>
        <w:pStyle w:val="a3"/>
        <w:contextualSpacing/>
      </w:pPr>
      <w:r>
        <w:t>11) право на объединение в   общественные  профессиональны организации в формах и в  порядке, которые установлены законодательством Российской Федерации;</w:t>
      </w:r>
    </w:p>
    <w:p w:rsidR="00FC5508" w:rsidRDefault="00FC5508" w:rsidP="00FC5508">
      <w:pPr>
        <w:pStyle w:val="a3"/>
        <w:contextualSpacing/>
      </w:pPr>
      <w:r>
        <w:t>12) право на обращение в комиссию по урегулированию споров между участниками образовательных отношений;</w:t>
      </w:r>
    </w:p>
    <w:p w:rsidR="00FC5508" w:rsidRDefault="00FC5508" w:rsidP="00FC5508">
      <w:pPr>
        <w:pStyle w:val="a3"/>
        <w:contextualSpacing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C5508" w:rsidRDefault="00FC5508" w:rsidP="00FC5508">
      <w:pPr>
        <w:pStyle w:val="a3"/>
        <w:contextualSpacing/>
      </w:pPr>
      <w: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FC5508" w:rsidRDefault="00FC5508" w:rsidP="00FC5508">
      <w:pPr>
        <w:pStyle w:val="a3"/>
        <w:contextualSpacing/>
      </w:pPr>
      <w:r>
        <w:t>6.2. Педагогические работники имеют следующие трудовые права и социальные гарантии:</w:t>
      </w:r>
    </w:p>
    <w:p w:rsidR="00FC5508" w:rsidRDefault="00FC5508" w:rsidP="00FC5508">
      <w:pPr>
        <w:pStyle w:val="a3"/>
        <w:contextualSpacing/>
      </w:pPr>
      <w:r>
        <w:t>1)  право на сокращенную продолжительность рабочего времени;</w:t>
      </w:r>
    </w:p>
    <w:p w:rsidR="00FC5508" w:rsidRDefault="00FC5508" w:rsidP="00FC5508">
      <w:pPr>
        <w:pStyle w:val="a3"/>
        <w:contextualSpacing/>
      </w:pPr>
      <w:r>
        <w:t>2)   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FC5508" w:rsidRDefault="00FC5508" w:rsidP="00FC5508">
      <w:pPr>
        <w:pStyle w:val="a3"/>
        <w:contextualSpacing/>
      </w:pPr>
      <w:r>
        <w:t>3) 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C5508" w:rsidRDefault="00FC5508" w:rsidP="00FC5508">
      <w:pPr>
        <w:pStyle w:val="a3"/>
        <w:contextualSpacing/>
      </w:pPr>
      <w:r>
        <w:t>4)  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C5508" w:rsidRDefault="00FC5508" w:rsidP="00FC5508">
      <w:pPr>
        <w:pStyle w:val="a3"/>
        <w:contextualSpacing/>
      </w:pPr>
      <w:r>
        <w:t>5) 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FC5508" w:rsidRDefault="00FC5508" w:rsidP="00FC5508">
      <w:pPr>
        <w:pStyle w:val="a3"/>
        <w:contextualSpacing/>
      </w:pPr>
      <w:r>
        <w:t>6)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FC5508" w:rsidRDefault="00FC5508" w:rsidP="00FC5508">
      <w:pPr>
        <w:pStyle w:val="a3"/>
        <w:contextualSpacing/>
      </w:pPr>
      <w:r>
        <w:t>7)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C5508" w:rsidRDefault="00FC5508" w:rsidP="00FC5508">
      <w:pPr>
        <w:pStyle w:val="a3"/>
        <w:contextualSpacing/>
        <w:jc w:val="center"/>
      </w:pPr>
      <w:r>
        <w:rPr>
          <w:rStyle w:val="a4"/>
        </w:rPr>
        <w:t>7. Ответственность педагогических работников</w:t>
      </w:r>
    </w:p>
    <w:p w:rsidR="00FC5508" w:rsidRDefault="00FC5508" w:rsidP="00FC5508">
      <w:pPr>
        <w:pStyle w:val="a3"/>
        <w:contextualSpacing/>
      </w:pPr>
      <w:r>
        <w:t>7.1.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9C4BAE" w:rsidRDefault="009C4BAE" w:rsidP="00FC5508">
      <w:pPr>
        <w:contextualSpacing/>
      </w:pPr>
    </w:p>
    <w:sectPr w:rsidR="009C4BAE" w:rsidSect="009C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08"/>
    <w:rsid w:val="003D0BCB"/>
    <w:rsid w:val="00832A33"/>
    <w:rsid w:val="0087300D"/>
    <w:rsid w:val="00902877"/>
    <w:rsid w:val="009C4BAE"/>
    <w:rsid w:val="00D6335E"/>
    <w:rsid w:val="00EA5922"/>
    <w:rsid w:val="00FA3F6A"/>
    <w:rsid w:val="00FC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3574</Words>
  <Characters>20378</Characters>
  <Application>Microsoft Office Word</Application>
  <DocSecurity>0</DocSecurity>
  <Lines>169</Lines>
  <Paragraphs>47</Paragraphs>
  <ScaleCrop>false</ScaleCrop>
  <Company>Grizli777</Company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2016-09-19T13:10:00Z</dcterms:created>
  <dcterms:modified xsi:type="dcterms:W3CDTF">2016-09-19T13:11:00Z</dcterms:modified>
</cp:coreProperties>
</file>